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6A0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bookmarkEnd w:id="0"/>
    </w:p>
    <w:p w14:paraId="79D69ED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color w:val="000000"/>
          <w:sz w:val="15"/>
          <w:szCs w:val="15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新兴县政策性照顾人员子女入读县城区公办小学一年级申请表</w:t>
      </w:r>
    </w:p>
    <w:tbl>
      <w:tblPr>
        <w:tblStyle w:val="2"/>
        <w:tblW w:w="10209" w:type="dxa"/>
        <w:jc w:val="center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000000" w:sz="8" w:space="0"/>
          <w:insideH w:val="none" w:color="auto" w:sz="0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249"/>
        <w:gridCol w:w="825"/>
        <w:gridCol w:w="1050"/>
        <w:gridCol w:w="1230"/>
        <w:gridCol w:w="2157"/>
        <w:gridCol w:w="1965"/>
      </w:tblGrid>
      <w:tr w14:paraId="78A4D99C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2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9273F3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学生基本信息</w:t>
            </w:r>
          </w:p>
        </w:tc>
      </w:tr>
      <w:tr w14:paraId="029E69E0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B060A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ascii="inherit" w:hAnsi="inherit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17C353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87597E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056A66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F876F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出生日期</w:t>
            </w:r>
          </w:p>
        </w:tc>
        <w:tc>
          <w:tcPr>
            <w:tcW w:w="4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02AB5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  年  </w:t>
            </w:r>
            <w:r>
              <w:rPr>
                <w:rFonts w:hint="eastAsia" w:ascii="仿宋_GB2312" w:eastAsia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_GB2312" w:eastAsia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日</w:t>
            </w:r>
          </w:p>
        </w:tc>
      </w:tr>
      <w:tr w14:paraId="6ECC22FA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A398A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户口所在地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1D69EF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B9029A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住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址</w:t>
            </w:r>
          </w:p>
        </w:tc>
        <w:tc>
          <w:tcPr>
            <w:tcW w:w="535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AE2D01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7EF6B1B1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A3F7F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家长姓名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1FCE35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2C7D81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关系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EB4E22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6BAF2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4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59F73C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1706246F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B9495C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家长姓名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80E3F4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40E10E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关系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5CAC6C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39EB23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41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CE9D57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3D61C32B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D0CA0D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学生类别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9422E4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对应类别打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“√”</w:t>
            </w:r>
          </w:p>
        </w:tc>
      </w:tr>
      <w:tr w14:paraId="315345F6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5BE07B">
            <w:pPr>
              <w:pStyle w:val="5"/>
              <w:shd w:val="clear" w:color="auto" w:fill="FFFFFF"/>
              <w:spacing w:line="280" w:lineRule="exact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优抚、收养群体类</w:t>
            </w: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6D577">
            <w:pPr>
              <w:pStyle w:val="5"/>
              <w:shd w:val="clear" w:color="auto" w:fill="FFFFFF"/>
              <w:spacing w:line="280" w:lineRule="exact"/>
              <w:rPr>
                <w:rFonts w:ascii="inherit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现役军人、国家综合性消防救援队伍人员的子女。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32DBF0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7FEFC281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B64A5E">
            <w:pPr>
              <w:widowControl/>
              <w:jc w:val="left"/>
              <w:rPr>
                <w:rFonts w:ascii="inherit" w:hAnsi="inherit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619FB">
            <w:pPr>
              <w:pStyle w:val="5"/>
              <w:shd w:val="clear" w:color="auto" w:fill="FFFFFF"/>
              <w:spacing w:line="280" w:lineRule="exact"/>
              <w:rPr>
                <w:rFonts w:ascii="inherit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军人烈士、因公牺牲军人、病故军人，公安英烈和因公牺牲或伤残的公安民警的子女。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0162A7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03D7B63F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6B57A4">
            <w:pPr>
              <w:widowControl/>
              <w:jc w:val="left"/>
              <w:rPr>
                <w:rFonts w:ascii="inherit" w:hAnsi="inherit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816EA">
            <w:pPr>
              <w:pStyle w:val="5"/>
              <w:shd w:val="clear" w:color="auto" w:fill="FFFFFF"/>
              <w:spacing w:line="280" w:lineRule="exact"/>
              <w:rPr>
                <w:rFonts w:ascii="inherit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县城区居民依法收养的儿童。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A5393D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37EC4F52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17033D">
            <w:pPr>
              <w:pStyle w:val="5"/>
              <w:shd w:val="clear" w:color="auto" w:fill="FFFFFF"/>
              <w:spacing w:line="280" w:lineRule="exact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特殊行业类</w:t>
            </w: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0F473">
            <w:pPr>
              <w:pStyle w:val="5"/>
              <w:shd w:val="clear" w:color="auto" w:fill="FFFFFF"/>
              <w:spacing w:line="280" w:lineRule="exact"/>
              <w:rPr>
                <w:rFonts w:ascii="inherit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父母均为从事地质勘探等长期野外工作，委托县城区监护人照顾的子女。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2AEE45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2C7C957D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75528C">
            <w:pPr>
              <w:widowControl/>
              <w:jc w:val="left"/>
              <w:rPr>
                <w:rFonts w:ascii="inherit" w:hAnsi="inherit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BD4CE4">
            <w:pPr>
              <w:pStyle w:val="5"/>
              <w:shd w:val="clear" w:color="auto" w:fill="FFFFFF"/>
              <w:spacing w:line="280" w:lineRule="exact"/>
              <w:rPr>
                <w:rFonts w:ascii="inherit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父母一方支援边疆建设的子女。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0E83B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48E9D0B5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8F3836">
            <w:pPr>
              <w:widowControl/>
              <w:jc w:val="left"/>
              <w:rPr>
                <w:rFonts w:ascii="inherit" w:hAnsi="inherit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B14D1">
            <w:pPr>
              <w:pStyle w:val="5"/>
              <w:shd w:val="clear" w:color="auto" w:fill="FFFFFF"/>
              <w:spacing w:line="280" w:lineRule="exact"/>
              <w:rPr>
                <w:rFonts w:asci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支援疫情高发地区人员的子女。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15A134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88A8BA0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A659E6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引进人才类</w:t>
            </w: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45A028">
            <w:pPr>
              <w:pStyle w:val="5"/>
              <w:shd w:val="clear" w:color="auto" w:fill="FFFFFF"/>
              <w:spacing w:line="280" w:lineRule="exact"/>
              <w:rPr>
                <w:rFonts w:ascii="inherit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云浮市或我县引进的符合规定的各类引进人才的子女。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8B486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64F4252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1A591714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4A1B17">
            <w:pPr>
              <w:pStyle w:val="5"/>
              <w:shd w:val="clear" w:color="auto" w:fill="FFFFFF"/>
              <w:spacing w:line="280" w:lineRule="exact"/>
              <w:rPr>
                <w:rFonts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境外群体类</w:t>
            </w: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E9D9CC">
            <w:pPr>
              <w:pStyle w:val="4"/>
              <w:spacing w:line="280" w:lineRule="exact"/>
              <w:rPr>
                <w:rFonts w:ascii="仿宋_GB2312" w:hAnsi="宋体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pacing w:val="30"/>
                <w:sz w:val="24"/>
                <w:szCs w:val="24"/>
                <w:shd w:val="clear" w:color="auto" w:fill="FFFFFF"/>
              </w:rPr>
              <w:t>海外华侨、台湾同胞在我县创业人员的子女。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7E32F2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A086B78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2AAFF1B">
            <w:pPr>
              <w:pStyle w:val="5"/>
              <w:shd w:val="clear" w:color="auto" w:fill="FFFFFF"/>
              <w:spacing w:line="280" w:lineRule="exact"/>
              <w:rPr>
                <w:rFonts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重要贡献类</w:t>
            </w: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54DBB9">
            <w:pPr>
              <w:pStyle w:val="5"/>
              <w:shd w:val="clear" w:color="auto" w:fill="FFFFFF"/>
              <w:spacing w:line="280" w:lineRule="exact"/>
              <w:rPr>
                <w:rFonts w:asci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本县户籍或服务单位在本县的，获得县级以上政府审批认定的劳动模范的子女。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C8998A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342F742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8025B70">
            <w:pPr>
              <w:widowControl/>
              <w:jc w:val="left"/>
              <w:rPr>
                <w:rFonts w:ascii="仿宋_GB2312" w:hAnsi="宋体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00CDCF">
            <w:pPr>
              <w:pStyle w:val="5"/>
              <w:shd w:val="clear" w:color="auto" w:fill="FFFFFF"/>
              <w:spacing w:line="280" w:lineRule="exact"/>
              <w:rPr>
                <w:rFonts w:asci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本县户籍或服务单位在本县的，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获得市级以上精神文明建设委员会办公室评定的“好人”荣誉称号人员的子女。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5F2A9B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A8DB621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64BA022">
            <w:pPr>
              <w:widowControl/>
              <w:jc w:val="left"/>
              <w:rPr>
                <w:rFonts w:ascii="仿宋_GB2312" w:hAnsi="宋体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FB730B">
            <w:pPr>
              <w:pStyle w:val="5"/>
              <w:shd w:val="clear" w:color="auto" w:fill="FFFFFF"/>
              <w:spacing w:line="280" w:lineRule="exact"/>
              <w:rPr>
                <w:rFonts w:asci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在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shd w:val="clear" w:color="auto" w:fill="FFFFFF"/>
              </w:rPr>
              <w:t>本县年纳税额达到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5000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万以上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含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5000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万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hint="eastAsia" w:cs="Times New Roman"/>
                <w:color w:val="000000"/>
                <w:sz w:val="24"/>
                <w:szCs w:val="24"/>
                <w:shd w:val="clear" w:color="auto" w:fill="FFFFFF"/>
              </w:rPr>
              <w:t>的企业高级管理人员的子女。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EEEC8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CA679A1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C3EB5C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pacing w:val="30"/>
                <w:sz w:val="24"/>
                <w:szCs w:val="24"/>
                <w:shd w:val="clear" w:color="auto" w:fill="FFFFFF"/>
              </w:rPr>
              <w:t>其他类</w:t>
            </w:r>
          </w:p>
        </w:tc>
        <w:tc>
          <w:tcPr>
            <w:tcW w:w="65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428880">
            <w:pPr>
              <w:pStyle w:val="4"/>
              <w:spacing w:line="240" w:lineRule="exact"/>
              <w:rPr>
                <w:rFonts w:ascii="inherit" w:hAnsi="inherit" w:eastAsia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pacing w:val="30"/>
                <w:sz w:val="24"/>
                <w:szCs w:val="24"/>
                <w:shd w:val="clear" w:color="auto" w:fill="FFFFFF"/>
              </w:rPr>
              <w:t>由县出台文件或会议纪要规定需要照顾人员的子女；其他符合法律法规政策情形的照顾人员的子女。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E6783A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2519DFC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inherit" w:hAnsi="inherit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14:paraId="69B39C57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B4DEFD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志愿次序</w:t>
            </w:r>
          </w:p>
        </w:tc>
        <w:tc>
          <w:tcPr>
            <w:tcW w:w="84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2BB217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highlight w:val="none"/>
                <w:shd w:val="clear" w:color="auto" w:fill="FFFFFF"/>
              </w:rPr>
              <w:t>志愿学校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  <w:highlight w:val="none"/>
                <w:lang w:eastAsia="zh-CN"/>
              </w:rPr>
              <w:t>（至少填报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2个不同志愿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0D338631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D501A1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A3A2F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E4A408D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27BAE7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4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79D12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3CD4D15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97D190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230883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899A7B3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FFCBB5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4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E1DDA3">
            <w:pPr>
              <w:pStyle w:val="5"/>
              <w:shd w:val="clear" w:color="auto" w:fill="FFFFFF"/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C11DE7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家长（</w:t>
      </w:r>
      <w:r>
        <w:rPr>
          <w:rFonts w:hint="eastAsia"/>
          <w:color w:val="000000"/>
          <w:sz w:val="24"/>
          <w:szCs w:val="24"/>
          <w:shd w:val="clear" w:color="auto" w:fill="FFFFFF"/>
          <w:lang w:eastAsia="zh-CN"/>
        </w:rPr>
        <w:t>其他法定</w:t>
      </w:r>
      <w:r>
        <w:rPr>
          <w:rFonts w:hint="eastAsia"/>
          <w:color w:val="000000"/>
          <w:sz w:val="24"/>
          <w:szCs w:val="24"/>
          <w:shd w:val="clear" w:color="auto" w:fill="FFFFFF"/>
        </w:rPr>
        <w:t>监护人）签名：</w:t>
      </w:r>
      <w:r>
        <w:rPr>
          <w:rFonts w:ascii="inherit" w:hAnsi="inherit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hint="eastAsia" w:ascii="inherit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color w:val="000000"/>
          <w:sz w:val="24"/>
          <w:szCs w:val="24"/>
          <w:shd w:val="clear" w:color="auto" w:fill="FFFFFF"/>
        </w:rPr>
        <w:t>审核人签名：</w:t>
      </w:r>
    </w:p>
    <w:p w14:paraId="7C7083A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inherit" w:hAnsi="inherit"/>
          <w:color w:val="000000"/>
          <w:shd w:val="clear" w:color="auto" w:fill="FFFFFF"/>
        </w:rPr>
      </w:pPr>
      <w:r>
        <w:rPr>
          <w:rFonts w:hint="eastAsia" w:ascii="仿宋_GB2312"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hint="eastAsia" w:ascii="仿宋_GB2312" w:eastAsia="仿宋_GB2312"/>
          <w:color w:val="000000"/>
          <w:sz w:val="24"/>
          <w:szCs w:val="24"/>
          <w:shd w:val="clear" w:color="auto" w:fill="FFFFFF"/>
        </w:rPr>
        <w:t xml:space="preserve">                                  </w:t>
      </w:r>
      <w:r>
        <w:rPr>
          <w:rFonts w:hint="eastAsia"/>
          <w:color w:val="000000"/>
          <w:sz w:val="24"/>
          <w:szCs w:val="24"/>
          <w:shd w:val="clear" w:color="auto" w:fill="FFFFFF"/>
        </w:rPr>
        <w:t>学校盖章</w:t>
      </w:r>
      <w:r>
        <w:rPr>
          <w:rFonts w:hint="eastAsia" w:ascii="仿宋_GB2312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inherit" w:hAnsi="inherit"/>
          <w:color w:val="000000"/>
          <w:shd w:val="clear" w:color="auto" w:fill="FFFFFF"/>
        </w:rPr>
        <w:t xml:space="preserve"> </w:t>
      </w:r>
    </w:p>
    <w:p w14:paraId="2374992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</w:rPr>
      </w:pPr>
      <w:r>
        <w:rPr>
          <w:rFonts w:ascii="inherit" w:hAnsi="inherit"/>
          <w:color w:val="000000"/>
          <w:shd w:val="clear" w:color="auto" w:fill="FFFFFF"/>
        </w:rPr>
        <w:t xml:space="preserve">                                         </w:t>
      </w:r>
      <w:r>
        <w:rPr>
          <w:rFonts w:hint="eastAsia" w:ascii="inherit"/>
          <w:color w:val="000000"/>
          <w:shd w:val="clear" w:color="auto" w:fill="FFFFFF"/>
        </w:rPr>
        <w:t xml:space="preserve">                 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ascii="inherit" w:hAnsi="inherit"/>
          <w:color w:val="000000"/>
          <w:shd w:val="clear" w:color="auto" w:fill="FFFFFF"/>
        </w:rPr>
        <w:t xml:space="preserve">     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rFonts w:ascii="inherit" w:hAnsi="inherit"/>
          <w:color w:val="000000"/>
          <w:shd w:val="clear" w:color="auto" w:fill="FFFFFF"/>
        </w:rPr>
        <w:t xml:space="preserve">     </w:t>
      </w:r>
      <w:r>
        <w:rPr>
          <w:rFonts w:hint="eastAsia"/>
          <w:color w:val="000000"/>
          <w:shd w:val="clear" w:color="auto" w:fill="FFFFFF"/>
        </w:rPr>
        <w:t>日</w:t>
      </w:r>
    </w:p>
    <w:p w14:paraId="19819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color w:val="000000"/>
          <w:sz w:val="32"/>
          <w:szCs w:val="32"/>
          <w:shd w:val="clear" w:color="auto" w:fill="FFFFFF"/>
        </w:rPr>
        <w:sectPr>
          <w:pgSz w:w="12240" w:h="15840"/>
          <w:pgMar w:top="680" w:right="1474" w:bottom="680" w:left="1474" w:header="720" w:footer="720" w:gutter="0"/>
          <w:cols w:space="720" w:num="1"/>
          <w:docGrid w:linePitch="286" w:charSpace="0"/>
        </w:sectPr>
      </w:pPr>
    </w:p>
    <w:p w14:paraId="05803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5ODJiNTg3MTUwODRkZDcwNDIzM2UxZDRlMzIxMTUifQ=="/>
  </w:docVars>
  <w:rsids>
    <w:rsidRoot w:val="00345127"/>
    <w:rsid w:val="00345127"/>
    <w:rsid w:val="00B12D1B"/>
    <w:rsid w:val="00E13E5E"/>
    <w:rsid w:val="412119D7"/>
    <w:rsid w:val="439D415D"/>
    <w:rsid w:val="469F2B6E"/>
    <w:rsid w:val="4CF82EA6"/>
    <w:rsid w:val="501B34DE"/>
    <w:rsid w:val="57AA42AE"/>
    <w:rsid w:val="6F5E004A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basedOn w:val="1"/>
    <w:qFormat/>
    <w:uiPriority w:val="0"/>
    <w:rPr>
      <w:rFonts w:ascii="Times New Roman" w:hAnsi="Times New Roman"/>
    </w:rPr>
  </w:style>
  <w:style w:type="paragraph" w:customStyle="1" w:styleId="5">
    <w:name w:val="正文1"/>
    <w:basedOn w:val="1"/>
    <w:qFormat/>
    <w:uiPriority w:val="0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519</Characters>
  <Lines>5</Lines>
  <Paragraphs>1</Paragraphs>
  <TotalTime>0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2024-06-13T02:42:00Z</dcterms:created>
  <dc:creator>Administrator</dc:creator>
  <cp:lastModifiedBy>WinG</cp:lastModifiedBy>
  <cp:lastPrinted>2025-05-13T00:10:00Z</cp:lastPrinted>
  <dcterms:modified xsi:type="dcterms:W3CDTF">2025-05-13T06:56:11Z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CA83389BB45F41AE97AA79DC1B445D7B_12</vt:lpwstr>
  </property>
  <property fmtid="{D5CDD505-2E9C-101B-9397-08002B2CF9AE}" pid="4" name="KSOTemplateDocerSaveRecord">
    <vt:lpwstr>eyJoZGlkIjoiNzQ5ODJiNTg3MTUwODRkZDcwNDIzM2UxZDRlMzIxMTUiLCJ1c2VySWQiOiIyMzk1NTY0MzUifQ==</vt:lpwstr>
  </property>
</Properties>
</file>