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F3" w:rsidRDefault="004324C8">
      <w:pPr>
        <w:jc w:val="center"/>
      </w:pPr>
      <w:r>
        <w:rPr>
          <w:rFonts w:ascii="方正小标宋简体" w:eastAsia="方正小标宋简体" w:hAnsi="方正小标宋简体" w:cs="宋体" w:hint="eastAsia"/>
          <w:kern w:val="0"/>
          <w:sz w:val="44"/>
          <w:szCs w:val="32"/>
        </w:rPr>
        <w:t>新兴县</w:t>
      </w:r>
      <w:r>
        <w:rPr>
          <w:rFonts w:ascii="方正小标宋简体" w:eastAsia="方正小标宋简体" w:hAnsi="方正小标宋简体" w:cs="宋体" w:hint="eastAsia"/>
          <w:kern w:val="0"/>
          <w:sz w:val="44"/>
          <w:szCs w:val="32"/>
        </w:rPr>
        <w:t>20</w:t>
      </w:r>
      <w:r>
        <w:rPr>
          <w:rFonts w:ascii="方正小标宋简体" w:eastAsia="方正小标宋简体" w:hAnsi="方正小标宋简体" w:cs="宋体" w:hint="eastAsia"/>
          <w:kern w:val="0"/>
          <w:sz w:val="44"/>
          <w:szCs w:val="32"/>
        </w:rPr>
        <w:t>23</w:t>
      </w:r>
      <w:r>
        <w:rPr>
          <w:rFonts w:ascii="方正小标宋简体" w:eastAsia="方正小标宋简体" w:hAnsi="方正小标宋简体" w:cs="宋体" w:hint="eastAsia"/>
          <w:kern w:val="0"/>
          <w:sz w:val="44"/>
          <w:szCs w:val="32"/>
        </w:rPr>
        <w:t>年度市场监管领域部门联合双随机抽查工作计划</w:t>
      </w:r>
    </w:p>
    <w:tbl>
      <w:tblPr>
        <w:tblW w:w="13450" w:type="dxa"/>
        <w:tblLayout w:type="fixed"/>
        <w:tblLook w:val="04A0"/>
      </w:tblPr>
      <w:tblGrid>
        <w:gridCol w:w="817"/>
        <w:gridCol w:w="1920"/>
        <w:gridCol w:w="2436"/>
        <w:gridCol w:w="2676"/>
        <w:gridCol w:w="2136"/>
        <w:gridCol w:w="1677"/>
        <w:gridCol w:w="1788"/>
      </w:tblGrid>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序号</w:t>
            </w:r>
          </w:p>
        </w:tc>
        <w:tc>
          <w:tcPr>
            <w:tcW w:w="1920"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牵头部门</w:t>
            </w: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抽查任务名称</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抽查事项</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抽查对象范围</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抽查日期</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配合部门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1</w:t>
            </w:r>
          </w:p>
        </w:tc>
        <w:tc>
          <w:tcPr>
            <w:tcW w:w="1920"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新兴县发改局</w:t>
            </w:r>
          </w:p>
        </w:tc>
        <w:tc>
          <w:tcPr>
            <w:tcW w:w="243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县级储备粮管理情况检查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县级储备粮的数量、质量和储存安全；县级储备粮财政执行情况等。</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县级储备粮承储企业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 xml:space="preserve"> 12</w:t>
            </w:r>
            <w:r>
              <w:rPr>
                <w:rFonts w:ascii="仿宋" w:eastAsia="仿宋" w:hAnsi="仿宋" w:cs="仿宋"/>
                <w:color w:val="000000"/>
                <w:kern w:val="0"/>
                <w:sz w:val="24"/>
                <w:szCs w:val="24"/>
              </w:rPr>
              <w:t>月</w:t>
            </w:r>
            <w:r>
              <w:rPr>
                <w:rFonts w:ascii="仿宋" w:eastAsia="仿宋" w:hAnsi="仿宋" w:cs="仿宋"/>
                <w:color w:val="000000"/>
                <w:kern w:val="0"/>
                <w:sz w:val="24"/>
                <w:szCs w:val="24"/>
              </w:rPr>
              <w:t xml:space="preserve">31 </w:t>
            </w:r>
            <w:r>
              <w:rPr>
                <w:rFonts w:ascii="仿宋" w:eastAsia="仿宋" w:hAnsi="仿宋" w:cs="仿宋"/>
                <w:color w:val="000000"/>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新兴县财政局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w:t>
            </w:r>
          </w:p>
        </w:tc>
        <w:tc>
          <w:tcPr>
            <w:tcW w:w="1920" w:type="dxa"/>
            <w:vMerge w:val="restart"/>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jc w:val="left"/>
              <w:rPr>
                <w:rFonts w:ascii="仿宋" w:eastAsia="仿宋" w:hAnsi="仿宋" w:cs="仿宋" w:hint="default"/>
                <w:color w:val="000000"/>
                <w:kern w:val="0"/>
                <w:sz w:val="24"/>
                <w:szCs w:val="24"/>
                <w:lang/>
              </w:rPr>
            </w:pPr>
            <w:r>
              <w:rPr>
                <w:rFonts w:ascii="仿宋" w:eastAsia="仿宋" w:hAnsi="仿宋" w:cs="仿宋"/>
                <w:color w:val="000000"/>
                <w:kern w:val="0"/>
                <w:sz w:val="24"/>
                <w:szCs w:val="24"/>
                <w:lang/>
              </w:rPr>
              <w:t>新兴县工信商务局</w:t>
            </w:r>
          </w:p>
          <w:p w:rsidR="001E76F3" w:rsidRDefault="001E76F3">
            <w:pPr>
              <w:pStyle w:val="New"/>
              <w:widowControl/>
              <w:jc w:val="left"/>
              <w:rPr>
                <w:rFonts w:ascii="仿宋" w:eastAsia="仿宋" w:hAnsi="仿宋" w:cs="仿宋" w:hint="default"/>
                <w:color w:val="000000"/>
                <w:kern w:val="0"/>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汽车市场监管</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新车销售市场监管</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新车销售市场经营主体</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市场监管、发展改革、税务部门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jc w:val="center"/>
              <w:rPr>
                <w:rFonts w:ascii="仿宋" w:eastAsia="仿宋" w:hAnsi="仿宋" w:cs="仿宋" w:hint="default"/>
                <w:kern w:val="0"/>
                <w:sz w:val="24"/>
                <w:szCs w:val="24"/>
              </w:rPr>
            </w:pPr>
            <w:r>
              <w:rPr>
                <w:rFonts w:ascii="仿宋" w:eastAsia="仿宋" w:hAnsi="仿宋" w:cs="仿宋"/>
                <w:kern w:val="0"/>
                <w:sz w:val="24"/>
                <w:szCs w:val="24"/>
              </w:rPr>
              <w:t>3</w:t>
            </w:r>
          </w:p>
        </w:tc>
        <w:tc>
          <w:tcPr>
            <w:tcW w:w="1920" w:type="dxa"/>
            <w:vMerge/>
            <w:tcBorders>
              <w:top w:val="single" w:sz="4" w:space="0" w:color="000000"/>
              <w:left w:val="single" w:sz="4" w:space="0" w:color="000000"/>
              <w:bottom w:val="single" w:sz="4" w:space="0" w:color="000000"/>
              <w:right w:val="single" w:sz="4" w:space="0" w:color="000000"/>
            </w:tcBorders>
            <w:noWrap/>
            <w:vAlign w:val="center"/>
          </w:tcPr>
          <w:p w:rsidR="001E76F3" w:rsidRDefault="001E76F3">
            <w:pPr>
              <w:pStyle w:val="New"/>
              <w:widowControl/>
              <w:jc w:val="left"/>
              <w:rPr>
                <w:rFonts w:ascii="仿宋" w:eastAsia="仿宋" w:hAnsi="仿宋" w:cs="仿宋" w:hint="default"/>
                <w:color w:val="000000"/>
                <w:kern w:val="0"/>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汽车市场监管</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二手车市场监管</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二手车交易市场和二手车经营主体</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11</w:t>
            </w:r>
            <w:r>
              <w:rPr>
                <w:rFonts w:ascii="仿宋" w:eastAsia="仿宋" w:hAnsi="仿宋" w:cs="仿宋"/>
                <w:color w:val="000000"/>
                <w:kern w:val="0"/>
                <w:sz w:val="24"/>
                <w:szCs w:val="24"/>
              </w:rPr>
              <w:t>月</w:t>
            </w:r>
            <w:r>
              <w:rPr>
                <w:rFonts w:ascii="仿宋" w:eastAsia="仿宋" w:hAnsi="仿宋" w:cs="仿宋"/>
                <w:color w:val="000000"/>
                <w:kern w:val="0"/>
                <w:sz w:val="24"/>
                <w:szCs w:val="24"/>
              </w:rPr>
              <w:t>30</w:t>
            </w:r>
            <w:r>
              <w:rPr>
                <w:rFonts w:ascii="仿宋" w:eastAsia="仿宋" w:hAnsi="仿宋" w:cs="仿宋"/>
                <w:color w:val="000000"/>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市场监管、公安、税务部门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jc w:val="center"/>
              <w:rPr>
                <w:rFonts w:ascii="仿宋" w:eastAsia="仿宋" w:hAnsi="仿宋" w:cs="仿宋" w:hint="default"/>
                <w:kern w:val="0"/>
                <w:sz w:val="24"/>
                <w:szCs w:val="24"/>
              </w:rPr>
            </w:pPr>
            <w:r>
              <w:rPr>
                <w:rFonts w:ascii="仿宋" w:eastAsia="仿宋" w:hAnsi="仿宋" w:cs="仿宋"/>
                <w:kern w:val="0"/>
                <w:sz w:val="24"/>
                <w:szCs w:val="24"/>
              </w:rPr>
              <w:t>4</w:t>
            </w:r>
          </w:p>
        </w:tc>
        <w:tc>
          <w:tcPr>
            <w:tcW w:w="1920" w:type="dxa"/>
            <w:vMerge/>
            <w:tcBorders>
              <w:top w:val="single" w:sz="4" w:space="0" w:color="000000"/>
              <w:left w:val="single" w:sz="4" w:space="0" w:color="000000"/>
              <w:bottom w:val="single" w:sz="4" w:space="0" w:color="000000"/>
              <w:right w:val="single" w:sz="4" w:space="0" w:color="000000"/>
            </w:tcBorders>
            <w:noWrap/>
            <w:vAlign w:val="center"/>
          </w:tcPr>
          <w:p w:rsidR="001E76F3" w:rsidRDefault="001E76F3">
            <w:pPr>
              <w:pStyle w:val="New"/>
              <w:widowControl/>
              <w:jc w:val="left"/>
              <w:rPr>
                <w:rFonts w:ascii="仿宋" w:eastAsia="仿宋" w:hAnsi="仿宋" w:cs="仿宋" w:hint="default"/>
                <w:color w:val="000000"/>
                <w:kern w:val="0"/>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汽车市场监管</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sz w:val="24"/>
                <w:szCs w:val="24"/>
              </w:rPr>
              <w:t>报废机动车回收拆解活动</w:t>
            </w:r>
            <w:r>
              <w:rPr>
                <w:rFonts w:ascii="仿宋" w:eastAsia="仿宋" w:hAnsi="仿宋" w:cs="仿宋"/>
                <w:color w:val="000000"/>
                <w:kern w:val="0"/>
                <w:sz w:val="24"/>
                <w:szCs w:val="24"/>
              </w:rPr>
              <w:t>监管</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sz w:val="24"/>
                <w:szCs w:val="24"/>
              </w:rPr>
              <w:t>报废机动车回收拆解企业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11</w:t>
            </w:r>
            <w:r>
              <w:rPr>
                <w:rFonts w:ascii="仿宋" w:eastAsia="仿宋" w:hAnsi="仿宋" w:cs="仿宋"/>
                <w:color w:val="000000"/>
                <w:kern w:val="0"/>
                <w:sz w:val="24"/>
                <w:szCs w:val="24"/>
              </w:rPr>
              <w:t>月</w:t>
            </w:r>
            <w:r>
              <w:rPr>
                <w:rFonts w:ascii="仿宋" w:eastAsia="仿宋" w:hAnsi="仿宋" w:cs="仿宋"/>
                <w:color w:val="000000"/>
                <w:kern w:val="0"/>
                <w:sz w:val="24"/>
                <w:szCs w:val="24"/>
              </w:rPr>
              <w:t>30</w:t>
            </w:r>
            <w:r>
              <w:rPr>
                <w:rFonts w:ascii="仿宋" w:eastAsia="仿宋" w:hAnsi="仿宋" w:cs="仿宋"/>
                <w:color w:val="000000"/>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市场监管、公安、生态环境、交通运输部门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jc w:val="center"/>
              <w:rPr>
                <w:rFonts w:ascii="仿宋" w:eastAsia="仿宋" w:hAnsi="仿宋" w:cs="仿宋" w:hint="default"/>
                <w:kern w:val="0"/>
                <w:sz w:val="24"/>
                <w:szCs w:val="24"/>
              </w:rPr>
            </w:pPr>
            <w:r>
              <w:rPr>
                <w:rFonts w:ascii="仿宋" w:eastAsia="仿宋" w:hAnsi="仿宋" w:cs="仿宋"/>
                <w:kern w:val="0"/>
                <w:sz w:val="24"/>
                <w:szCs w:val="24"/>
              </w:rPr>
              <w:t>5</w:t>
            </w:r>
          </w:p>
        </w:tc>
        <w:tc>
          <w:tcPr>
            <w:tcW w:w="1920" w:type="dxa"/>
            <w:vMerge/>
            <w:tcBorders>
              <w:top w:val="single" w:sz="4" w:space="0" w:color="000000"/>
              <w:left w:val="nil"/>
              <w:bottom w:val="single" w:sz="4" w:space="0" w:color="000000"/>
              <w:right w:val="single" w:sz="4" w:space="0" w:color="000000"/>
            </w:tcBorders>
            <w:noWrap/>
            <w:vAlign w:val="center"/>
          </w:tcPr>
          <w:p w:rsidR="001E76F3" w:rsidRDefault="001E76F3">
            <w:pPr>
              <w:pStyle w:val="New"/>
              <w:widowControl/>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sz w:val="24"/>
                <w:szCs w:val="24"/>
              </w:rPr>
            </w:pPr>
            <w:r>
              <w:rPr>
                <w:rFonts w:ascii="仿宋" w:eastAsia="仿宋" w:hAnsi="仿宋" w:cs="仿宋"/>
                <w:color w:val="000000"/>
                <w:sz w:val="24"/>
                <w:szCs w:val="24"/>
              </w:rPr>
              <w:t>单用途商业预付卡</w:t>
            </w:r>
            <w:r>
              <w:rPr>
                <w:rFonts w:ascii="仿宋" w:eastAsia="仿宋" w:hAnsi="仿宋" w:cs="仿宋"/>
                <w:color w:val="000000"/>
                <w:sz w:val="24"/>
                <w:szCs w:val="24"/>
              </w:rPr>
              <w:t>监督</w:t>
            </w:r>
            <w:r>
              <w:rPr>
                <w:rFonts w:ascii="仿宋" w:eastAsia="仿宋" w:hAnsi="仿宋" w:cs="仿宋"/>
                <w:color w:val="000000"/>
                <w:sz w:val="24"/>
                <w:szCs w:val="24"/>
              </w:rPr>
              <w:t>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color w:val="000000"/>
                <w:sz w:val="24"/>
                <w:szCs w:val="24"/>
              </w:rPr>
              <w:t>单用途商业预付卡业务检查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sz w:val="24"/>
                <w:szCs w:val="24"/>
              </w:rPr>
            </w:pPr>
            <w:r>
              <w:rPr>
                <w:rFonts w:ascii="仿宋" w:eastAsia="仿宋" w:hAnsi="仿宋" w:cs="仿宋"/>
                <w:color w:val="000000"/>
                <w:sz w:val="24"/>
                <w:szCs w:val="24"/>
              </w:rPr>
              <w:t>单用途商业预付卡发卡企业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color w:val="000000"/>
                <w:kern w:val="0"/>
                <w:sz w:val="24"/>
                <w:szCs w:val="24"/>
              </w:rPr>
              <w:t>市场监管部门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lastRenderedPageBreak/>
              <w:t>6</w:t>
            </w:r>
          </w:p>
        </w:tc>
        <w:tc>
          <w:tcPr>
            <w:tcW w:w="1920" w:type="dxa"/>
            <w:vMerge w:val="restart"/>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sz w:val="24"/>
                <w:szCs w:val="24"/>
              </w:rPr>
            </w:pPr>
            <w:r>
              <w:rPr>
                <w:rFonts w:ascii="仿宋" w:eastAsia="仿宋" w:hAnsi="仿宋" w:cs="仿宋"/>
                <w:kern w:val="0"/>
                <w:sz w:val="24"/>
                <w:szCs w:val="24"/>
              </w:rPr>
              <w:t>新兴县教育局</w:t>
            </w: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sz w:val="24"/>
                <w:szCs w:val="24"/>
              </w:rPr>
            </w:pPr>
            <w:r>
              <w:rPr>
                <w:rFonts w:ascii="仿宋" w:eastAsia="仿宋" w:hAnsi="仿宋" w:cs="仿宋"/>
                <w:kern w:val="0"/>
                <w:sz w:val="24"/>
                <w:szCs w:val="24"/>
              </w:rPr>
              <w:t>学校办学情况抽查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学校招生、办学情况的检查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各类学校</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 xml:space="preserve">2023 </w:t>
            </w:r>
            <w:r>
              <w:rPr>
                <w:rFonts w:ascii="仿宋" w:eastAsia="仿宋" w:hAnsi="仿宋" w:cs="仿宋"/>
                <w:kern w:val="0"/>
                <w:sz w:val="24"/>
                <w:szCs w:val="24"/>
              </w:rPr>
              <w:t>年</w:t>
            </w:r>
            <w:r>
              <w:rPr>
                <w:rFonts w:ascii="仿宋" w:eastAsia="仿宋" w:hAnsi="仿宋" w:cs="仿宋"/>
                <w:kern w:val="0"/>
                <w:sz w:val="24"/>
                <w:szCs w:val="24"/>
              </w:rPr>
              <w:t xml:space="preserve">12 </w:t>
            </w:r>
            <w:r>
              <w:rPr>
                <w:rFonts w:ascii="仿宋" w:eastAsia="仿宋" w:hAnsi="仿宋" w:cs="仿宋"/>
                <w:kern w:val="0"/>
                <w:sz w:val="24"/>
                <w:szCs w:val="24"/>
              </w:rPr>
              <w:t>月</w:t>
            </w:r>
            <w:r>
              <w:rPr>
                <w:rFonts w:ascii="仿宋" w:eastAsia="仿宋" w:hAnsi="仿宋" w:cs="仿宋"/>
                <w:kern w:val="0"/>
                <w:sz w:val="24"/>
                <w:szCs w:val="24"/>
              </w:rPr>
              <w:t xml:space="preserve"> 31</w:t>
            </w:r>
            <w:r>
              <w:rPr>
                <w:rFonts w:ascii="仿宋" w:eastAsia="仿宋" w:hAnsi="仿宋" w:cs="仿宋"/>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公安、人力资源</w:t>
            </w:r>
          </w:p>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社会保障、交通</w:t>
            </w:r>
          </w:p>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运输、市场监管、卫生健康、应急管理、消防救援等部门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7</w:t>
            </w:r>
          </w:p>
        </w:tc>
        <w:tc>
          <w:tcPr>
            <w:tcW w:w="1920" w:type="dxa"/>
            <w:vMerge/>
            <w:tcBorders>
              <w:top w:val="single" w:sz="4" w:space="0" w:color="000000"/>
              <w:left w:val="single" w:sz="4" w:space="0" w:color="000000"/>
              <w:bottom w:val="single" w:sz="4" w:space="0" w:color="000000"/>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sz w:val="24"/>
                <w:szCs w:val="24"/>
              </w:rPr>
            </w:pPr>
            <w:r>
              <w:rPr>
                <w:rFonts w:ascii="仿宋" w:eastAsia="仿宋" w:hAnsi="仿宋" w:cs="仿宋"/>
                <w:kern w:val="0"/>
                <w:sz w:val="24"/>
                <w:szCs w:val="24"/>
              </w:rPr>
              <w:t>对校车安全的检查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对校车安全的检查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各类学校</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 xml:space="preserve">2023 </w:t>
            </w:r>
            <w:r>
              <w:rPr>
                <w:rFonts w:ascii="仿宋" w:eastAsia="仿宋" w:hAnsi="仿宋" w:cs="仿宋"/>
                <w:kern w:val="0"/>
                <w:sz w:val="24"/>
                <w:szCs w:val="24"/>
              </w:rPr>
              <w:t>年</w:t>
            </w:r>
            <w:r>
              <w:rPr>
                <w:rFonts w:ascii="仿宋" w:eastAsia="仿宋" w:hAnsi="仿宋" w:cs="仿宋"/>
                <w:kern w:val="0"/>
                <w:sz w:val="24"/>
                <w:szCs w:val="24"/>
              </w:rPr>
              <w:t xml:space="preserve">12 </w:t>
            </w:r>
            <w:r>
              <w:rPr>
                <w:rFonts w:ascii="仿宋" w:eastAsia="仿宋" w:hAnsi="仿宋" w:cs="仿宋"/>
                <w:kern w:val="0"/>
                <w:sz w:val="24"/>
                <w:szCs w:val="24"/>
              </w:rPr>
              <w:t>月</w:t>
            </w:r>
            <w:r>
              <w:rPr>
                <w:rFonts w:ascii="仿宋" w:eastAsia="仿宋" w:hAnsi="仿宋" w:cs="仿宋"/>
                <w:kern w:val="0"/>
                <w:sz w:val="24"/>
                <w:szCs w:val="24"/>
              </w:rPr>
              <w:t xml:space="preserve"> 31</w:t>
            </w:r>
            <w:r>
              <w:rPr>
                <w:rFonts w:ascii="仿宋" w:eastAsia="仿宋" w:hAnsi="仿宋" w:cs="仿宋"/>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公安交管、交通</w:t>
            </w:r>
          </w:p>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运输部门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8</w:t>
            </w:r>
          </w:p>
        </w:tc>
        <w:tc>
          <w:tcPr>
            <w:tcW w:w="1920" w:type="dxa"/>
            <w:vMerge/>
            <w:tcBorders>
              <w:top w:val="single" w:sz="4" w:space="0" w:color="000000"/>
              <w:left w:val="single" w:sz="4" w:space="0" w:color="000000"/>
              <w:bottom w:val="single" w:sz="4" w:space="0" w:color="000000"/>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sz w:val="24"/>
                <w:szCs w:val="24"/>
              </w:rPr>
            </w:pPr>
            <w:r>
              <w:rPr>
                <w:rFonts w:ascii="仿宋" w:eastAsia="仿宋" w:hAnsi="仿宋" w:cs="仿宋"/>
                <w:kern w:val="0"/>
                <w:sz w:val="24"/>
                <w:szCs w:val="24"/>
              </w:rPr>
              <w:t>校服检查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校服检查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县有校服学校</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color w:val="000000"/>
                <w:kern w:val="0"/>
                <w:sz w:val="24"/>
                <w:szCs w:val="24"/>
              </w:rPr>
            </w:pPr>
            <w:r>
              <w:rPr>
                <w:rFonts w:ascii="仿宋" w:eastAsia="仿宋" w:hAnsi="仿宋" w:cs="仿宋"/>
                <w:kern w:val="0"/>
                <w:sz w:val="24"/>
                <w:szCs w:val="24"/>
              </w:rPr>
              <w:t>202</w:t>
            </w:r>
            <w:r>
              <w:rPr>
                <w:rFonts w:ascii="仿宋" w:eastAsia="仿宋" w:hAnsi="仿宋" w:cs="仿宋"/>
                <w:kern w:val="0"/>
                <w:sz w:val="24"/>
                <w:szCs w:val="24"/>
              </w:rPr>
              <w:t>3</w:t>
            </w:r>
            <w:r>
              <w:rPr>
                <w:rFonts w:ascii="仿宋" w:eastAsia="仿宋" w:hAnsi="仿宋" w:cs="仿宋"/>
                <w:kern w:val="0"/>
                <w:sz w:val="24"/>
                <w:szCs w:val="24"/>
              </w:rPr>
              <w:t>年</w:t>
            </w:r>
            <w:r>
              <w:rPr>
                <w:rFonts w:ascii="仿宋" w:eastAsia="仿宋" w:hAnsi="仿宋" w:cs="仿宋"/>
                <w:kern w:val="0"/>
                <w:sz w:val="24"/>
                <w:szCs w:val="24"/>
              </w:rPr>
              <w:t xml:space="preserve">8 </w:t>
            </w:r>
            <w:r>
              <w:rPr>
                <w:rFonts w:ascii="仿宋" w:eastAsia="仿宋" w:hAnsi="仿宋" w:cs="仿宋"/>
                <w:kern w:val="0"/>
                <w:sz w:val="24"/>
                <w:szCs w:val="24"/>
              </w:rPr>
              <w:t>月</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市场监管部门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9</w:t>
            </w:r>
          </w:p>
        </w:tc>
        <w:tc>
          <w:tcPr>
            <w:tcW w:w="1920" w:type="dxa"/>
            <w:vMerge/>
            <w:tcBorders>
              <w:top w:val="single" w:sz="4" w:space="0" w:color="000000"/>
              <w:left w:val="single" w:sz="4" w:space="0" w:color="000000"/>
              <w:bottom w:val="single" w:sz="4" w:space="0" w:color="000000"/>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sz w:val="24"/>
                <w:szCs w:val="24"/>
              </w:rPr>
            </w:pPr>
            <w:r>
              <w:rPr>
                <w:rFonts w:ascii="仿宋" w:eastAsia="仿宋" w:hAnsi="仿宋" w:cs="仿宋"/>
                <w:kern w:val="0"/>
                <w:sz w:val="24"/>
                <w:szCs w:val="24"/>
              </w:rPr>
              <w:t>教育装备质量检查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教学仪器质量检查</w:t>
            </w:r>
          </w:p>
          <w:p w:rsidR="001E76F3" w:rsidRDefault="001E76F3">
            <w:pPr>
              <w:pStyle w:val="New"/>
              <w:widowControl/>
              <w:spacing w:line="440" w:lineRule="atLeast"/>
              <w:jc w:val="center"/>
              <w:rPr>
                <w:rFonts w:ascii="仿宋" w:eastAsia="仿宋" w:hAnsi="仿宋" w:cs="仿宋" w:hint="default"/>
                <w:color w:val="000000"/>
                <w:sz w:val="24"/>
                <w:szCs w:val="24"/>
              </w:rPr>
            </w:pP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中学、小学</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 xml:space="preserve">11 </w:t>
            </w:r>
            <w:r>
              <w:rPr>
                <w:rFonts w:ascii="仿宋" w:eastAsia="仿宋" w:hAnsi="仿宋" w:cs="仿宋"/>
                <w:color w:val="000000"/>
                <w:kern w:val="0"/>
                <w:sz w:val="24"/>
                <w:szCs w:val="24"/>
              </w:rPr>
              <w:t>月前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市场监督管理局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1</w:t>
            </w:r>
            <w:r>
              <w:rPr>
                <w:rFonts w:ascii="仿宋" w:eastAsia="仿宋" w:hAnsi="仿宋" w:cs="仿宋"/>
                <w:kern w:val="0"/>
                <w:sz w:val="24"/>
                <w:szCs w:val="24"/>
              </w:rPr>
              <w:t>0</w:t>
            </w:r>
          </w:p>
        </w:tc>
        <w:tc>
          <w:tcPr>
            <w:tcW w:w="1920" w:type="dxa"/>
            <w:vMerge w:val="restart"/>
            <w:tcBorders>
              <w:top w:val="single" w:sz="4" w:space="0" w:color="000000"/>
              <w:left w:val="nil"/>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新兴县民政局</w:t>
            </w:r>
          </w:p>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 xml:space="preserve">2023 </w:t>
            </w:r>
            <w:r>
              <w:rPr>
                <w:rFonts w:ascii="仿宋" w:eastAsia="仿宋" w:hAnsi="仿宋" w:cs="仿宋"/>
                <w:color w:val="000000"/>
                <w:kern w:val="0"/>
                <w:sz w:val="24"/>
                <w:szCs w:val="24"/>
              </w:rPr>
              <w:t>年新兴县行业协会商会“双随机、一公开”跨部门联合监管行动</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color w:val="000000"/>
                <w:kern w:val="0"/>
                <w:sz w:val="24"/>
                <w:szCs w:val="24"/>
              </w:rPr>
              <w:t>进一步清理规范行业协会商会涉企收费、行业协会商会领域乱收费乱摊派专项清理整治“回头看”和优化营商环境</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kern w:val="0"/>
                <w:sz w:val="24"/>
                <w:szCs w:val="24"/>
              </w:rPr>
            </w:pPr>
            <w:r>
              <w:rPr>
                <w:rFonts w:ascii="仿宋" w:eastAsia="仿宋" w:hAnsi="仿宋" w:cs="仿宋"/>
                <w:color w:val="000000"/>
                <w:kern w:val="0"/>
                <w:sz w:val="24"/>
                <w:szCs w:val="24"/>
              </w:rPr>
              <w:t>随机抽查全县性行业协会商会按照不低于</w:t>
            </w:r>
            <w:r>
              <w:rPr>
                <w:rFonts w:ascii="仿宋" w:eastAsia="仿宋" w:hAnsi="仿宋" w:cs="仿宋"/>
                <w:color w:val="000000"/>
                <w:kern w:val="0"/>
                <w:sz w:val="24"/>
                <w:szCs w:val="24"/>
              </w:rPr>
              <w:t xml:space="preserve"> </w:t>
            </w:r>
            <w:r>
              <w:rPr>
                <w:rFonts w:ascii="仿宋" w:eastAsia="仿宋" w:hAnsi="仿宋" w:cs="仿宋"/>
                <w:color w:val="000000"/>
                <w:kern w:val="0"/>
                <w:sz w:val="24"/>
                <w:szCs w:val="24"/>
              </w:rPr>
              <w:t>3%</w:t>
            </w:r>
            <w:r>
              <w:rPr>
                <w:rFonts w:ascii="仿宋" w:eastAsia="仿宋" w:hAnsi="仿宋" w:cs="仿宋"/>
                <w:color w:val="000000"/>
                <w:kern w:val="0"/>
                <w:sz w:val="24"/>
                <w:szCs w:val="24"/>
              </w:rPr>
              <w:t>的比例抽取</w:t>
            </w:r>
            <w:r>
              <w:rPr>
                <w:rFonts w:ascii="仿宋" w:eastAsia="仿宋" w:hAnsi="仿宋" w:cs="仿宋"/>
                <w:color w:val="000000"/>
                <w:kern w:val="0"/>
                <w:sz w:val="24"/>
                <w:szCs w:val="24"/>
              </w:rPr>
              <w:t xml:space="preserve"> 1 </w:t>
            </w:r>
            <w:r>
              <w:rPr>
                <w:rFonts w:ascii="仿宋" w:eastAsia="仿宋" w:hAnsi="仿宋" w:cs="仿宋"/>
                <w:color w:val="000000"/>
                <w:kern w:val="0"/>
                <w:sz w:val="24"/>
                <w:szCs w:val="24"/>
              </w:rPr>
              <w:t>家</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6</w:t>
            </w:r>
            <w:r>
              <w:rPr>
                <w:rFonts w:ascii="仿宋" w:eastAsia="仿宋" w:hAnsi="仿宋" w:cs="仿宋"/>
                <w:color w:val="000000"/>
                <w:kern w:val="0"/>
                <w:sz w:val="24"/>
                <w:szCs w:val="24"/>
              </w:rPr>
              <w:t>月下旬</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新兴县财政局</w:t>
            </w:r>
          </w:p>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新兴县市场监督管理局</w:t>
            </w:r>
            <w:r>
              <w:rPr>
                <w:rFonts w:ascii="仿宋" w:eastAsia="仿宋" w:hAnsi="仿宋" w:cs="仿宋"/>
                <w:color w:val="000000"/>
                <w:kern w:val="0"/>
                <w:sz w:val="24"/>
                <w:szCs w:val="24"/>
              </w:rPr>
              <w:t xml:space="preserve"> </w:t>
            </w:r>
            <w:r>
              <w:rPr>
                <w:rFonts w:ascii="仿宋" w:eastAsia="仿宋" w:hAnsi="仿宋" w:cs="仿宋"/>
                <w:color w:val="000000"/>
                <w:kern w:val="0"/>
                <w:sz w:val="24"/>
                <w:szCs w:val="24"/>
              </w:rPr>
              <w:t>新兴县消防救援大队</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lastRenderedPageBreak/>
              <w:t>11</w:t>
            </w:r>
          </w:p>
        </w:tc>
        <w:tc>
          <w:tcPr>
            <w:tcW w:w="1920" w:type="dxa"/>
            <w:vMerge/>
            <w:tcBorders>
              <w:left w:val="nil"/>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 xml:space="preserve">2023 </w:t>
            </w:r>
            <w:r>
              <w:rPr>
                <w:rFonts w:ascii="仿宋" w:eastAsia="仿宋" w:hAnsi="仿宋" w:cs="仿宋"/>
                <w:color w:val="000000"/>
                <w:kern w:val="0"/>
                <w:sz w:val="24"/>
                <w:szCs w:val="24"/>
              </w:rPr>
              <w:t>年新兴县民办非企业单位“双随机、一公开”跨部门联合监管行动</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color w:val="000000"/>
                <w:kern w:val="0"/>
                <w:sz w:val="24"/>
                <w:szCs w:val="24"/>
              </w:rPr>
              <w:t>社会服务机构非营利监管、义务教育“双减”工作、民办义务教育学校登记管理和防范化解社会组织风险等</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color w:val="000000"/>
                <w:kern w:val="0"/>
                <w:sz w:val="24"/>
                <w:szCs w:val="24"/>
              </w:rPr>
              <w:t>按照不低于</w:t>
            </w:r>
            <w:r>
              <w:rPr>
                <w:rFonts w:ascii="仿宋" w:eastAsia="仿宋" w:hAnsi="仿宋" w:cs="仿宋"/>
                <w:color w:val="000000"/>
                <w:kern w:val="0"/>
                <w:sz w:val="24"/>
                <w:szCs w:val="24"/>
              </w:rPr>
              <w:t xml:space="preserve"> 3%</w:t>
            </w:r>
            <w:r>
              <w:rPr>
                <w:rFonts w:ascii="仿宋" w:eastAsia="仿宋" w:hAnsi="仿宋" w:cs="仿宋"/>
                <w:color w:val="000000"/>
                <w:kern w:val="0"/>
                <w:sz w:val="24"/>
                <w:szCs w:val="24"/>
              </w:rPr>
              <w:t>的比例随机抽取</w:t>
            </w:r>
            <w:r>
              <w:rPr>
                <w:rFonts w:ascii="仿宋" w:eastAsia="仿宋" w:hAnsi="仿宋" w:cs="仿宋"/>
                <w:color w:val="000000"/>
                <w:kern w:val="0"/>
                <w:sz w:val="24"/>
                <w:szCs w:val="24"/>
              </w:rPr>
              <w:t xml:space="preserve"> 2 </w:t>
            </w:r>
            <w:r>
              <w:rPr>
                <w:rFonts w:ascii="仿宋" w:eastAsia="仿宋" w:hAnsi="仿宋" w:cs="仿宋"/>
                <w:color w:val="000000"/>
                <w:kern w:val="0"/>
                <w:sz w:val="24"/>
                <w:szCs w:val="24"/>
              </w:rPr>
              <w:t>家</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6</w:t>
            </w:r>
            <w:r>
              <w:rPr>
                <w:rFonts w:ascii="仿宋" w:eastAsia="仿宋" w:hAnsi="仿宋" w:cs="仿宋"/>
                <w:color w:val="000000"/>
                <w:kern w:val="0"/>
                <w:sz w:val="24"/>
                <w:szCs w:val="24"/>
              </w:rPr>
              <w:t>月下旬</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新兴县教育局</w:t>
            </w:r>
            <w:r>
              <w:rPr>
                <w:rFonts w:ascii="仿宋" w:eastAsia="仿宋" w:hAnsi="仿宋" w:cs="仿宋"/>
                <w:color w:val="000000"/>
                <w:kern w:val="0"/>
                <w:sz w:val="24"/>
                <w:szCs w:val="24"/>
              </w:rPr>
              <w:t xml:space="preserve"> </w:t>
            </w:r>
            <w:r>
              <w:rPr>
                <w:rFonts w:ascii="仿宋" w:eastAsia="仿宋" w:hAnsi="仿宋" w:cs="仿宋"/>
                <w:color w:val="000000"/>
                <w:kern w:val="0"/>
                <w:sz w:val="24"/>
                <w:szCs w:val="24"/>
              </w:rPr>
              <w:t>新兴县消防救援大队</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12</w:t>
            </w:r>
          </w:p>
        </w:tc>
        <w:tc>
          <w:tcPr>
            <w:tcW w:w="1920" w:type="dxa"/>
            <w:vMerge w:val="restart"/>
            <w:tcBorders>
              <w:top w:val="single" w:sz="4" w:space="0" w:color="000000"/>
              <w:left w:val="nil"/>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sz w:val="24"/>
                <w:szCs w:val="24"/>
              </w:rPr>
            </w:pPr>
            <w:r>
              <w:rPr>
                <w:rFonts w:ascii="仿宋" w:eastAsia="仿宋" w:hAnsi="仿宋" w:cs="仿宋"/>
                <w:sz w:val="24"/>
                <w:szCs w:val="24"/>
              </w:rPr>
              <w:t>市生态环境局新兴分局</w:t>
            </w: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a3"/>
              <w:widowControl/>
              <w:snapToGrid w:val="0"/>
              <w:spacing w:before="0" w:beforeAutospacing="0" w:after="0" w:afterAutospacing="0"/>
              <w:jc w:val="left"/>
              <w:rPr>
                <w:rFonts w:ascii="仿宋" w:eastAsia="仿宋" w:hAnsi="仿宋" w:cs="仿宋"/>
                <w:kern w:val="0"/>
              </w:rPr>
            </w:pPr>
            <w:r>
              <w:rPr>
                <w:rStyle w:val="font81"/>
                <w:rFonts w:ascii="仿宋" w:eastAsia="仿宋" w:hAnsi="仿宋" w:cs="仿宋"/>
                <w:sz w:val="24"/>
                <w:szCs w:val="24"/>
                <w:lang/>
              </w:rPr>
              <w:t>涉消耗臭氧层物质（</w:t>
            </w:r>
            <w:r>
              <w:rPr>
                <w:rStyle w:val="font81"/>
                <w:rFonts w:ascii="仿宋" w:eastAsia="仿宋" w:hAnsi="仿宋" w:cs="仿宋"/>
                <w:sz w:val="24"/>
                <w:szCs w:val="24"/>
                <w:lang/>
              </w:rPr>
              <w:t>ODS</w:t>
            </w:r>
            <w:r>
              <w:rPr>
                <w:rStyle w:val="font81"/>
                <w:rFonts w:ascii="仿宋" w:eastAsia="仿宋" w:hAnsi="仿宋" w:cs="仿宋"/>
                <w:sz w:val="24"/>
                <w:szCs w:val="24"/>
                <w:lang/>
              </w:rPr>
              <w:t>）的生产、使用、销售、维修回收、销毁及原料用途等企业和单位的监管</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a3"/>
              <w:widowControl/>
              <w:snapToGrid w:val="0"/>
              <w:spacing w:before="0" w:beforeAutospacing="0" w:after="0" w:afterAutospacing="0"/>
              <w:rPr>
                <w:rFonts w:ascii="仿宋" w:eastAsia="仿宋" w:hAnsi="仿宋" w:cs="仿宋"/>
                <w:color w:val="000000"/>
              </w:rPr>
            </w:pPr>
            <w:r>
              <w:rPr>
                <w:rStyle w:val="font81"/>
                <w:rFonts w:ascii="仿宋" w:eastAsia="仿宋" w:hAnsi="仿宋" w:cs="仿宋"/>
                <w:sz w:val="24"/>
                <w:szCs w:val="24"/>
                <w:lang/>
              </w:rPr>
              <w:t>对含</w:t>
            </w:r>
            <w:r>
              <w:rPr>
                <w:rStyle w:val="font81"/>
                <w:rFonts w:ascii="仿宋" w:eastAsia="仿宋" w:hAnsi="仿宋" w:cs="仿宋"/>
                <w:sz w:val="24"/>
                <w:szCs w:val="24"/>
                <w:lang/>
              </w:rPr>
              <w:t>ODS</w:t>
            </w:r>
            <w:r>
              <w:rPr>
                <w:rStyle w:val="font81"/>
                <w:rFonts w:ascii="仿宋" w:eastAsia="仿宋" w:hAnsi="仿宋" w:cs="仿宋"/>
                <w:sz w:val="24"/>
                <w:szCs w:val="24"/>
                <w:lang/>
              </w:rPr>
              <w:t>的制冷设备、制冷系统或者灭火系统的维修、报废处理，</w:t>
            </w:r>
            <w:r>
              <w:rPr>
                <w:rStyle w:val="font81"/>
                <w:rFonts w:ascii="仿宋" w:eastAsia="仿宋" w:hAnsi="仿宋" w:cs="仿宋"/>
                <w:sz w:val="24"/>
                <w:szCs w:val="24"/>
                <w:lang/>
              </w:rPr>
              <w:t>ODS</w:t>
            </w:r>
            <w:r>
              <w:rPr>
                <w:rStyle w:val="font81"/>
                <w:rFonts w:ascii="仿宋" w:eastAsia="仿宋" w:hAnsi="仿宋" w:cs="仿宋"/>
                <w:sz w:val="24"/>
                <w:szCs w:val="24"/>
                <w:lang/>
              </w:rPr>
              <w:t>回收、再生利用或者销毁等经营活动的单位备案情况的检查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a3"/>
              <w:widowControl/>
              <w:snapToGrid w:val="0"/>
              <w:spacing w:before="0" w:beforeAutospacing="0" w:after="0" w:afterAutospacing="0"/>
              <w:rPr>
                <w:rFonts w:ascii="仿宋" w:eastAsia="仿宋" w:hAnsi="仿宋" w:cs="仿宋"/>
                <w:kern w:val="0"/>
              </w:rPr>
            </w:pPr>
            <w:r>
              <w:rPr>
                <w:rStyle w:val="font81"/>
                <w:rFonts w:ascii="仿宋" w:eastAsia="仿宋" w:hAnsi="仿宋" w:cs="仿宋"/>
                <w:sz w:val="24"/>
                <w:szCs w:val="24"/>
                <w:lang/>
              </w:rPr>
              <w:t>含</w:t>
            </w:r>
            <w:r>
              <w:rPr>
                <w:rStyle w:val="font81"/>
                <w:rFonts w:ascii="仿宋" w:eastAsia="仿宋" w:hAnsi="仿宋" w:cs="仿宋"/>
                <w:sz w:val="24"/>
                <w:szCs w:val="24"/>
                <w:lang/>
              </w:rPr>
              <w:t>ODS</w:t>
            </w:r>
            <w:r>
              <w:rPr>
                <w:rStyle w:val="font81"/>
                <w:rFonts w:ascii="仿宋" w:eastAsia="仿宋" w:hAnsi="仿宋" w:cs="仿宋"/>
                <w:sz w:val="24"/>
                <w:szCs w:val="24"/>
                <w:lang/>
              </w:rPr>
              <w:t>的制冷设备、制冷系统或者灭火系统的维修、报废处理，</w:t>
            </w:r>
            <w:r>
              <w:rPr>
                <w:rStyle w:val="font81"/>
                <w:rFonts w:ascii="仿宋" w:eastAsia="仿宋" w:hAnsi="仿宋" w:cs="仿宋"/>
                <w:sz w:val="24"/>
                <w:szCs w:val="24"/>
                <w:lang/>
              </w:rPr>
              <w:t>ODS</w:t>
            </w:r>
            <w:r>
              <w:rPr>
                <w:rStyle w:val="font81"/>
                <w:rFonts w:ascii="仿宋" w:eastAsia="仿宋" w:hAnsi="仿宋" w:cs="仿宋"/>
                <w:sz w:val="24"/>
                <w:szCs w:val="24"/>
                <w:lang/>
              </w:rPr>
              <w:t>回收、再生利用或者销毁等经营活动的单位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a3"/>
              <w:widowControl/>
              <w:snapToGrid w:val="0"/>
              <w:spacing w:before="0" w:beforeAutospacing="0" w:after="0" w:afterAutospacing="0"/>
              <w:rPr>
                <w:rFonts w:ascii="仿宋" w:eastAsia="仿宋" w:hAnsi="仿宋" w:cs="仿宋"/>
                <w:color w:val="000000"/>
                <w:kern w:val="0"/>
              </w:rPr>
            </w:pPr>
            <w:r>
              <w:rPr>
                <w:rFonts w:ascii="仿宋" w:eastAsia="仿宋" w:hAnsi="仿宋" w:cs="仿宋" w:hint="eastAsia"/>
              </w:rPr>
              <w:t>2023</w:t>
            </w:r>
            <w:r>
              <w:rPr>
                <w:rFonts w:ascii="仿宋" w:eastAsia="仿宋" w:hAnsi="仿宋" w:cs="仿宋" w:hint="eastAsia"/>
              </w:rPr>
              <w:t>年</w:t>
            </w:r>
            <w:r>
              <w:rPr>
                <w:rFonts w:ascii="仿宋" w:eastAsia="仿宋" w:hAnsi="仿宋" w:cs="仿宋" w:hint="eastAsia"/>
              </w:rPr>
              <w:t>12</w:t>
            </w:r>
            <w:r>
              <w:rPr>
                <w:rFonts w:ascii="仿宋" w:eastAsia="仿宋" w:hAnsi="仿宋" w:cs="仿宋" w:hint="eastAsia"/>
              </w:rPr>
              <w:t>月</w:t>
            </w:r>
            <w:r>
              <w:rPr>
                <w:rFonts w:ascii="仿宋" w:eastAsia="仿宋" w:hAnsi="仿宋" w:cs="仿宋" w:hint="eastAsia"/>
              </w:rPr>
              <w:t>31</w:t>
            </w:r>
            <w:r>
              <w:rPr>
                <w:rFonts w:ascii="仿宋" w:eastAsia="仿宋" w:hAnsi="仿宋" w:cs="仿宋" w:hint="eastAsia"/>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a3"/>
              <w:widowControl/>
              <w:snapToGrid w:val="0"/>
              <w:spacing w:before="0" w:beforeAutospacing="0" w:after="0" w:afterAutospacing="0"/>
              <w:rPr>
                <w:rFonts w:ascii="仿宋" w:eastAsia="仿宋" w:hAnsi="仿宋" w:cs="仿宋"/>
                <w:color w:val="000000"/>
                <w:kern w:val="0"/>
              </w:rPr>
            </w:pPr>
            <w:r>
              <w:rPr>
                <w:rFonts w:ascii="仿宋" w:eastAsia="仿宋" w:hAnsi="仿宋" w:cs="仿宋" w:hint="eastAsia"/>
              </w:rPr>
              <w:t>新兴县</w:t>
            </w:r>
            <w:r>
              <w:rPr>
                <w:rFonts w:ascii="仿宋" w:eastAsia="仿宋" w:hAnsi="仿宋" w:cs="仿宋" w:hint="eastAsia"/>
              </w:rPr>
              <w:t>市场</w:t>
            </w:r>
            <w:r>
              <w:rPr>
                <w:rFonts w:ascii="仿宋" w:eastAsia="仿宋" w:hAnsi="仿宋" w:cs="仿宋" w:hint="eastAsia"/>
              </w:rPr>
              <w:t>监督管理局、新兴县工信</w:t>
            </w:r>
            <w:r>
              <w:rPr>
                <w:rFonts w:ascii="仿宋" w:eastAsia="仿宋" w:hAnsi="仿宋" w:cs="仿宋" w:hint="eastAsia"/>
              </w:rPr>
              <w:t>商务</w:t>
            </w:r>
            <w:r>
              <w:rPr>
                <w:rFonts w:ascii="仿宋" w:eastAsia="仿宋" w:hAnsi="仿宋" w:cs="仿宋" w:hint="eastAsia"/>
              </w:rPr>
              <w:t>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13</w:t>
            </w:r>
          </w:p>
        </w:tc>
        <w:tc>
          <w:tcPr>
            <w:tcW w:w="1920" w:type="dxa"/>
            <w:vMerge/>
            <w:tcBorders>
              <w:left w:val="nil"/>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a3"/>
              <w:widowControl/>
              <w:snapToGrid w:val="0"/>
              <w:spacing w:before="0" w:beforeAutospacing="0" w:after="0" w:afterAutospacing="0"/>
              <w:jc w:val="left"/>
              <w:rPr>
                <w:rFonts w:ascii="仿宋" w:eastAsia="仿宋" w:hAnsi="仿宋" w:cs="仿宋"/>
                <w:kern w:val="0"/>
              </w:rPr>
            </w:pPr>
            <w:r>
              <w:rPr>
                <w:rStyle w:val="font81"/>
                <w:rFonts w:ascii="仿宋" w:eastAsia="仿宋" w:hAnsi="仿宋" w:cs="仿宋"/>
                <w:sz w:val="24"/>
                <w:szCs w:val="24"/>
                <w:lang/>
              </w:rPr>
              <w:t>机动车销售企业监管</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a3"/>
              <w:widowControl/>
              <w:snapToGrid w:val="0"/>
              <w:spacing w:before="0" w:beforeAutospacing="0" w:after="0" w:afterAutospacing="0"/>
              <w:rPr>
                <w:rFonts w:ascii="仿宋" w:eastAsia="仿宋" w:hAnsi="仿宋" w:cs="仿宋"/>
                <w:color w:val="000000"/>
              </w:rPr>
            </w:pPr>
            <w:r>
              <w:rPr>
                <w:rStyle w:val="font81"/>
                <w:rFonts w:ascii="仿宋" w:eastAsia="仿宋" w:hAnsi="仿宋" w:cs="仿宋"/>
                <w:sz w:val="24"/>
                <w:szCs w:val="24"/>
                <w:lang/>
              </w:rPr>
              <w:t>机动车环保信息公开检查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a3"/>
              <w:widowControl/>
              <w:snapToGrid w:val="0"/>
              <w:spacing w:before="0" w:beforeAutospacing="0" w:after="0" w:afterAutospacing="0"/>
              <w:rPr>
                <w:rFonts w:ascii="仿宋" w:eastAsia="仿宋" w:hAnsi="仿宋" w:cs="仿宋"/>
                <w:kern w:val="0"/>
              </w:rPr>
            </w:pPr>
            <w:r>
              <w:rPr>
                <w:rStyle w:val="font81"/>
                <w:rFonts w:ascii="仿宋" w:eastAsia="仿宋" w:hAnsi="仿宋" w:cs="仿宋"/>
                <w:sz w:val="24"/>
                <w:szCs w:val="24"/>
                <w:lang/>
              </w:rPr>
              <w:t>机动车销售企业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a3"/>
              <w:widowControl/>
              <w:snapToGrid w:val="0"/>
              <w:spacing w:before="0" w:beforeAutospacing="0" w:after="0" w:afterAutospacing="0"/>
              <w:rPr>
                <w:rFonts w:ascii="仿宋" w:eastAsia="仿宋" w:hAnsi="仿宋" w:cs="仿宋"/>
                <w:color w:val="000000"/>
                <w:kern w:val="0"/>
              </w:rPr>
            </w:pPr>
            <w:r>
              <w:rPr>
                <w:rFonts w:ascii="仿宋" w:eastAsia="仿宋" w:hAnsi="仿宋" w:cs="仿宋" w:hint="eastAsia"/>
              </w:rPr>
              <w:t>2023</w:t>
            </w:r>
            <w:r>
              <w:rPr>
                <w:rFonts w:ascii="仿宋" w:eastAsia="仿宋" w:hAnsi="仿宋" w:cs="仿宋" w:hint="eastAsia"/>
              </w:rPr>
              <w:t>年</w:t>
            </w:r>
            <w:r>
              <w:rPr>
                <w:rFonts w:ascii="仿宋" w:eastAsia="仿宋" w:hAnsi="仿宋" w:cs="仿宋" w:hint="eastAsia"/>
              </w:rPr>
              <w:t>12</w:t>
            </w:r>
            <w:r>
              <w:rPr>
                <w:rFonts w:ascii="仿宋" w:eastAsia="仿宋" w:hAnsi="仿宋" w:cs="仿宋" w:hint="eastAsia"/>
              </w:rPr>
              <w:t>月</w:t>
            </w:r>
            <w:r>
              <w:rPr>
                <w:rFonts w:ascii="仿宋" w:eastAsia="仿宋" w:hAnsi="仿宋" w:cs="仿宋" w:hint="eastAsia"/>
              </w:rPr>
              <w:t>31</w:t>
            </w:r>
            <w:r>
              <w:rPr>
                <w:rFonts w:ascii="仿宋" w:eastAsia="仿宋" w:hAnsi="仿宋" w:cs="仿宋" w:hint="eastAsia"/>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a3"/>
              <w:widowControl/>
              <w:snapToGrid w:val="0"/>
              <w:spacing w:before="0" w:beforeAutospacing="0" w:after="0" w:afterAutospacing="0"/>
              <w:rPr>
                <w:rFonts w:ascii="仿宋" w:eastAsia="仿宋" w:hAnsi="仿宋" w:cs="仿宋"/>
                <w:color w:val="000000"/>
                <w:kern w:val="0"/>
              </w:rPr>
            </w:pPr>
            <w:r>
              <w:rPr>
                <w:rFonts w:ascii="仿宋" w:eastAsia="仿宋" w:hAnsi="仿宋" w:cs="仿宋" w:hint="eastAsia"/>
              </w:rPr>
              <w:t>新兴县工信</w:t>
            </w:r>
            <w:r>
              <w:rPr>
                <w:rFonts w:ascii="仿宋" w:eastAsia="仿宋" w:hAnsi="仿宋" w:cs="仿宋" w:hint="eastAsia"/>
              </w:rPr>
              <w:t>商务</w:t>
            </w:r>
            <w:r>
              <w:rPr>
                <w:rFonts w:ascii="仿宋" w:eastAsia="仿宋" w:hAnsi="仿宋" w:cs="仿宋" w:hint="eastAsia"/>
              </w:rPr>
              <w:t>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90" w:lineRule="atLeast"/>
              <w:ind w:firstLineChars="100" w:firstLine="240"/>
              <w:rPr>
                <w:rFonts w:ascii="仿宋" w:eastAsia="仿宋" w:hAnsi="仿宋" w:cs="仿宋" w:hint="default"/>
                <w:kern w:val="0"/>
                <w:sz w:val="24"/>
                <w:szCs w:val="24"/>
              </w:rPr>
            </w:pPr>
            <w:r>
              <w:rPr>
                <w:rFonts w:ascii="仿宋" w:eastAsia="仿宋" w:hAnsi="仿宋" w:cs="仿宋"/>
                <w:color w:val="000000"/>
                <w:kern w:val="0"/>
                <w:sz w:val="24"/>
                <w:szCs w:val="24"/>
              </w:rPr>
              <w:t>14</w:t>
            </w:r>
          </w:p>
        </w:tc>
        <w:tc>
          <w:tcPr>
            <w:tcW w:w="1920" w:type="dxa"/>
            <w:vMerge w:val="restart"/>
            <w:tcBorders>
              <w:top w:val="single" w:sz="4" w:space="0" w:color="000000"/>
              <w:left w:val="nil"/>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新兴县住房和城乡建设局</w:t>
            </w:r>
          </w:p>
          <w:p w:rsidR="001E76F3" w:rsidRDefault="001E76F3">
            <w:pPr>
              <w:pStyle w:val="New"/>
              <w:widowControl/>
              <w:spacing w:line="9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房地产市场监督执法检查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color w:val="000000"/>
                <w:sz w:val="24"/>
                <w:szCs w:val="24"/>
              </w:rPr>
            </w:pPr>
            <w:r>
              <w:rPr>
                <w:rFonts w:ascii="仿宋" w:eastAsia="仿宋" w:hAnsi="仿宋" w:cs="仿宋"/>
                <w:kern w:val="0"/>
                <w:sz w:val="24"/>
                <w:szCs w:val="24"/>
                <w:lang/>
              </w:rPr>
              <w:t>全</w:t>
            </w:r>
            <w:r>
              <w:rPr>
                <w:rFonts w:ascii="仿宋" w:eastAsia="仿宋" w:hAnsi="仿宋" w:cs="仿宋"/>
                <w:kern w:val="0"/>
                <w:sz w:val="24"/>
                <w:szCs w:val="24"/>
                <w:lang/>
              </w:rPr>
              <w:t>县</w:t>
            </w:r>
            <w:r>
              <w:rPr>
                <w:rFonts w:ascii="仿宋" w:eastAsia="仿宋" w:hAnsi="仿宋" w:cs="仿宋"/>
                <w:kern w:val="0"/>
                <w:sz w:val="24"/>
                <w:szCs w:val="24"/>
                <w:lang/>
              </w:rPr>
              <w:t>物业服务企业违法违规行为的检查</w:t>
            </w:r>
            <w:r>
              <w:rPr>
                <w:rFonts w:ascii="仿宋" w:eastAsia="仿宋" w:hAnsi="仿宋" w:cs="仿宋"/>
                <w:kern w:val="0"/>
                <w:sz w:val="24"/>
                <w:szCs w:val="24"/>
                <w:lang/>
              </w:rPr>
              <w:t>。</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kern w:val="0"/>
                <w:sz w:val="24"/>
                <w:szCs w:val="24"/>
              </w:rPr>
            </w:pPr>
            <w:r>
              <w:rPr>
                <w:rFonts w:ascii="仿宋" w:eastAsia="仿宋" w:hAnsi="仿宋" w:cs="仿宋"/>
                <w:kern w:val="0"/>
                <w:sz w:val="24"/>
                <w:szCs w:val="24"/>
                <w:lang/>
              </w:rPr>
              <w:t>全</w:t>
            </w:r>
            <w:r>
              <w:rPr>
                <w:rFonts w:ascii="仿宋" w:eastAsia="仿宋" w:hAnsi="仿宋" w:cs="仿宋"/>
                <w:kern w:val="0"/>
                <w:sz w:val="24"/>
                <w:szCs w:val="24"/>
                <w:lang/>
              </w:rPr>
              <w:t>县</w:t>
            </w:r>
            <w:r>
              <w:rPr>
                <w:rFonts w:ascii="仿宋" w:eastAsia="仿宋" w:hAnsi="仿宋" w:cs="仿宋"/>
                <w:kern w:val="0"/>
                <w:sz w:val="24"/>
                <w:szCs w:val="24"/>
                <w:lang/>
              </w:rPr>
              <w:t>物业服务企业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3</w:t>
            </w:r>
            <w:r>
              <w:rPr>
                <w:rFonts w:ascii="仿宋" w:eastAsia="仿宋" w:hAnsi="仿宋" w:cs="仿宋"/>
                <w:color w:val="000000"/>
                <w:kern w:val="0"/>
                <w:sz w:val="24"/>
                <w:szCs w:val="24"/>
              </w:rPr>
              <w:t>月至</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color w:val="000000"/>
                <w:kern w:val="0"/>
                <w:sz w:val="24"/>
                <w:szCs w:val="24"/>
              </w:rPr>
            </w:pPr>
            <w:r>
              <w:rPr>
                <w:rFonts w:ascii="仿宋" w:eastAsia="仿宋" w:hAnsi="仿宋" w:cs="仿宋"/>
                <w:kern w:val="0"/>
                <w:sz w:val="24"/>
                <w:szCs w:val="24"/>
                <w:lang/>
              </w:rPr>
              <w:t>县</w:t>
            </w:r>
            <w:r>
              <w:rPr>
                <w:rFonts w:ascii="仿宋" w:eastAsia="仿宋" w:hAnsi="仿宋" w:cs="仿宋"/>
                <w:kern w:val="0"/>
                <w:sz w:val="24"/>
                <w:szCs w:val="24"/>
                <w:lang/>
              </w:rPr>
              <w:t>公安局、</w:t>
            </w:r>
            <w:r>
              <w:rPr>
                <w:rFonts w:ascii="仿宋" w:eastAsia="仿宋" w:hAnsi="仿宋" w:cs="仿宋"/>
                <w:kern w:val="0"/>
                <w:sz w:val="24"/>
                <w:szCs w:val="24"/>
                <w:lang/>
              </w:rPr>
              <w:t>县</w:t>
            </w:r>
            <w:r>
              <w:rPr>
                <w:rFonts w:ascii="仿宋" w:eastAsia="仿宋" w:hAnsi="仿宋" w:cs="仿宋"/>
                <w:kern w:val="0"/>
                <w:sz w:val="24"/>
                <w:szCs w:val="24"/>
                <w:lang/>
              </w:rPr>
              <w:t>应急管理局、</w:t>
            </w:r>
            <w:r>
              <w:rPr>
                <w:rFonts w:ascii="仿宋" w:eastAsia="仿宋" w:hAnsi="仿宋" w:cs="仿宋"/>
                <w:kern w:val="0"/>
                <w:sz w:val="24"/>
                <w:szCs w:val="24"/>
                <w:lang/>
              </w:rPr>
              <w:t>县</w:t>
            </w:r>
            <w:r>
              <w:rPr>
                <w:rFonts w:ascii="仿宋" w:eastAsia="仿宋" w:hAnsi="仿宋" w:cs="仿宋"/>
                <w:kern w:val="0"/>
                <w:sz w:val="24"/>
                <w:szCs w:val="24"/>
                <w:lang/>
              </w:rPr>
              <w:t>市场监管局、</w:t>
            </w:r>
            <w:r>
              <w:rPr>
                <w:rFonts w:ascii="仿宋" w:eastAsia="仿宋" w:hAnsi="仿宋" w:cs="仿宋"/>
                <w:kern w:val="0"/>
                <w:sz w:val="24"/>
                <w:szCs w:val="24"/>
                <w:lang/>
              </w:rPr>
              <w:t>县</w:t>
            </w:r>
            <w:r>
              <w:rPr>
                <w:rFonts w:ascii="仿宋" w:eastAsia="仿宋" w:hAnsi="仿宋" w:cs="仿宋"/>
                <w:kern w:val="0"/>
                <w:sz w:val="24"/>
                <w:szCs w:val="24"/>
                <w:lang/>
              </w:rPr>
              <w:t>消防救援支队</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90" w:lineRule="atLeast"/>
              <w:jc w:val="center"/>
              <w:rPr>
                <w:rFonts w:ascii="仿宋" w:eastAsia="仿宋" w:hAnsi="仿宋" w:cs="仿宋" w:hint="default"/>
                <w:kern w:val="0"/>
                <w:sz w:val="24"/>
                <w:szCs w:val="24"/>
              </w:rPr>
            </w:pPr>
            <w:r>
              <w:rPr>
                <w:rFonts w:ascii="仿宋" w:eastAsia="仿宋" w:hAnsi="仿宋" w:cs="仿宋"/>
                <w:color w:val="000000"/>
                <w:kern w:val="0"/>
                <w:sz w:val="24"/>
                <w:szCs w:val="24"/>
              </w:rPr>
              <w:lastRenderedPageBreak/>
              <w:t>15</w:t>
            </w:r>
          </w:p>
        </w:tc>
        <w:tc>
          <w:tcPr>
            <w:tcW w:w="1920" w:type="dxa"/>
            <w:vMerge/>
            <w:tcBorders>
              <w:left w:val="nil"/>
              <w:right w:val="single" w:sz="4" w:space="0" w:color="000000"/>
            </w:tcBorders>
            <w:noWrap/>
            <w:vAlign w:val="center"/>
          </w:tcPr>
          <w:p w:rsidR="001E76F3" w:rsidRDefault="001E76F3">
            <w:pPr>
              <w:pStyle w:val="New"/>
              <w:widowControl/>
              <w:spacing w:line="9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建筑市场监督执法检查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color w:val="000000"/>
                <w:sz w:val="24"/>
                <w:szCs w:val="24"/>
              </w:rPr>
            </w:pPr>
            <w:r>
              <w:rPr>
                <w:rFonts w:ascii="仿宋" w:eastAsia="仿宋" w:hAnsi="仿宋" w:cs="仿宋"/>
                <w:color w:val="000000"/>
                <w:kern w:val="0"/>
                <w:sz w:val="24"/>
                <w:szCs w:val="24"/>
              </w:rPr>
              <w:t>程款支付担保、用工实名制考勤、工人工资支付分帐管理、在建工程项目推行施工过程全结算等保障农民工工资支付制度落实情况</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在建项目从业单位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widowControl/>
              <w:spacing w:line="90" w:lineRule="atLeast"/>
              <w:jc w:val="left"/>
              <w:rPr>
                <w:rFonts w:ascii="仿宋" w:eastAsia="仿宋" w:hAnsi="仿宋" w:cs="仿宋"/>
                <w:color w:val="000000"/>
                <w:kern w:val="0"/>
                <w:sz w:val="24"/>
              </w:rPr>
            </w:pPr>
            <w:r>
              <w:rPr>
                <w:rFonts w:ascii="仿宋" w:eastAsia="仿宋" w:hAnsi="仿宋" w:cs="仿宋" w:hint="eastAsia"/>
                <w:color w:val="000000"/>
                <w:kern w:val="0"/>
                <w:sz w:val="24"/>
              </w:rPr>
              <w:t>2023</w:t>
            </w:r>
            <w:r>
              <w:rPr>
                <w:rFonts w:ascii="仿宋" w:eastAsia="仿宋" w:hAnsi="仿宋" w:cs="仿宋" w:hint="eastAsia"/>
                <w:color w:val="000000"/>
                <w:kern w:val="0"/>
                <w:sz w:val="24"/>
              </w:rPr>
              <w:t>年</w:t>
            </w:r>
            <w:r>
              <w:rPr>
                <w:rFonts w:ascii="仿宋" w:eastAsia="仿宋" w:hAnsi="仿宋" w:cs="仿宋" w:hint="eastAsia"/>
                <w:color w:val="000000"/>
                <w:kern w:val="0"/>
                <w:sz w:val="24"/>
              </w:rPr>
              <w:t>12</w:t>
            </w:r>
            <w:r>
              <w:rPr>
                <w:rFonts w:ascii="仿宋" w:eastAsia="仿宋" w:hAnsi="仿宋" w:cs="仿宋" w:hint="eastAsia"/>
                <w:color w:val="000000"/>
                <w:kern w:val="0"/>
                <w:sz w:val="24"/>
              </w:rPr>
              <w:t>月前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县人力资源社会保障部门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90" w:lineRule="atLeast"/>
              <w:jc w:val="center"/>
              <w:rPr>
                <w:rFonts w:ascii="仿宋" w:eastAsia="仿宋" w:hAnsi="仿宋" w:cs="仿宋" w:hint="default"/>
                <w:kern w:val="0"/>
                <w:sz w:val="24"/>
                <w:szCs w:val="24"/>
              </w:rPr>
            </w:pPr>
            <w:r>
              <w:rPr>
                <w:rFonts w:ascii="仿宋" w:eastAsia="仿宋" w:hAnsi="仿宋" w:cs="仿宋"/>
                <w:color w:val="000000"/>
                <w:kern w:val="0"/>
                <w:sz w:val="24"/>
                <w:szCs w:val="24"/>
              </w:rPr>
              <w:t>16</w:t>
            </w:r>
          </w:p>
        </w:tc>
        <w:tc>
          <w:tcPr>
            <w:tcW w:w="1920" w:type="dxa"/>
            <w:vMerge/>
            <w:tcBorders>
              <w:left w:val="nil"/>
              <w:right w:val="single" w:sz="4" w:space="0" w:color="000000"/>
            </w:tcBorders>
            <w:noWrap/>
            <w:vAlign w:val="center"/>
          </w:tcPr>
          <w:p w:rsidR="001E76F3" w:rsidRDefault="001E76F3">
            <w:pPr>
              <w:pStyle w:val="New"/>
              <w:widowControl/>
              <w:spacing w:line="9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建筑市场监督执法检查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1E76F3">
            <w:pPr>
              <w:pStyle w:val="New"/>
              <w:widowControl/>
              <w:spacing w:line="90" w:lineRule="atLeast"/>
              <w:jc w:val="left"/>
              <w:rPr>
                <w:rFonts w:ascii="仿宋" w:eastAsia="仿宋" w:hAnsi="仿宋" w:cs="仿宋" w:hint="default"/>
                <w:color w:val="000000"/>
                <w:kern w:val="0"/>
                <w:sz w:val="24"/>
                <w:szCs w:val="24"/>
              </w:rPr>
            </w:pPr>
          </w:p>
          <w:p w:rsidR="001E76F3" w:rsidRDefault="004324C8">
            <w:pPr>
              <w:pStyle w:val="New"/>
              <w:widowControl/>
              <w:spacing w:line="90" w:lineRule="atLeast"/>
              <w:jc w:val="left"/>
              <w:rPr>
                <w:rFonts w:ascii="仿宋" w:eastAsia="仿宋" w:hAnsi="仿宋" w:cs="仿宋" w:hint="default"/>
                <w:color w:val="000000"/>
                <w:sz w:val="24"/>
                <w:szCs w:val="24"/>
              </w:rPr>
            </w:pPr>
            <w:r>
              <w:rPr>
                <w:rFonts w:ascii="仿宋" w:eastAsia="仿宋" w:hAnsi="仿宋" w:cs="仿宋"/>
                <w:color w:val="000000"/>
                <w:kern w:val="0"/>
                <w:sz w:val="24"/>
                <w:szCs w:val="24"/>
              </w:rPr>
              <w:t>建设工程消防情况的检查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建筑市场从业单位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widowControl/>
              <w:spacing w:line="90" w:lineRule="atLeast"/>
              <w:jc w:val="left"/>
              <w:rPr>
                <w:rFonts w:ascii="仿宋" w:eastAsia="仿宋" w:hAnsi="仿宋" w:cs="仿宋"/>
                <w:color w:val="000000"/>
                <w:kern w:val="0"/>
                <w:sz w:val="24"/>
              </w:rPr>
            </w:pPr>
            <w:r>
              <w:rPr>
                <w:rFonts w:ascii="仿宋" w:eastAsia="仿宋" w:hAnsi="仿宋" w:cs="仿宋" w:hint="eastAsia"/>
                <w:color w:val="000000"/>
                <w:kern w:val="0"/>
                <w:sz w:val="24"/>
              </w:rPr>
              <w:t>2023</w:t>
            </w:r>
            <w:r>
              <w:rPr>
                <w:rFonts w:ascii="仿宋" w:eastAsia="仿宋" w:hAnsi="仿宋" w:cs="仿宋" w:hint="eastAsia"/>
                <w:color w:val="000000"/>
                <w:kern w:val="0"/>
                <w:sz w:val="24"/>
              </w:rPr>
              <w:t>年</w:t>
            </w:r>
            <w:r>
              <w:rPr>
                <w:rFonts w:ascii="仿宋" w:eastAsia="仿宋" w:hAnsi="仿宋" w:cs="仿宋" w:hint="eastAsia"/>
                <w:color w:val="000000"/>
                <w:kern w:val="0"/>
                <w:sz w:val="24"/>
              </w:rPr>
              <w:t>12</w:t>
            </w:r>
            <w:r>
              <w:rPr>
                <w:rFonts w:ascii="仿宋" w:eastAsia="仿宋" w:hAnsi="仿宋" w:cs="仿宋" w:hint="eastAsia"/>
                <w:color w:val="000000"/>
                <w:kern w:val="0"/>
                <w:sz w:val="24"/>
              </w:rPr>
              <w:t>月前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县消防救援大队</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90" w:lineRule="atLeast"/>
              <w:jc w:val="center"/>
              <w:rPr>
                <w:rFonts w:ascii="仿宋" w:eastAsia="仿宋" w:hAnsi="仿宋" w:cs="仿宋" w:hint="default"/>
                <w:kern w:val="0"/>
                <w:sz w:val="24"/>
                <w:szCs w:val="24"/>
              </w:rPr>
            </w:pPr>
            <w:r>
              <w:rPr>
                <w:rFonts w:ascii="仿宋" w:eastAsia="仿宋" w:hAnsi="仿宋" w:cs="仿宋"/>
                <w:color w:val="000000"/>
                <w:kern w:val="0"/>
                <w:sz w:val="24"/>
                <w:szCs w:val="24"/>
              </w:rPr>
              <w:t>17</w:t>
            </w:r>
          </w:p>
        </w:tc>
        <w:tc>
          <w:tcPr>
            <w:tcW w:w="1920" w:type="dxa"/>
            <w:vMerge/>
            <w:tcBorders>
              <w:left w:val="nil"/>
              <w:right w:val="single" w:sz="4" w:space="0" w:color="000000"/>
            </w:tcBorders>
            <w:noWrap/>
            <w:vAlign w:val="center"/>
          </w:tcPr>
          <w:p w:rsidR="001E76F3" w:rsidRDefault="001E76F3">
            <w:pPr>
              <w:pStyle w:val="New"/>
              <w:widowControl/>
              <w:spacing w:line="9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燃气经营监督执法检查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color w:val="000000"/>
                <w:sz w:val="24"/>
                <w:szCs w:val="24"/>
              </w:rPr>
            </w:pPr>
            <w:r>
              <w:rPr>
                <w:rFonts w:ascii="仿宋" w:eastAsia="仿宋" w:hAnsi="仿宋" w:cs="仿宋"/>
                <w:color w:val="000000"/>
                <w:kern w:val="0"/>
                <w:sz w:val="24"/>
                <w:szCs w:val="24"/>
              </w:rPr>
              <w:t>燃气经营监督执法检查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燃气经营企业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widowControl/>
              <w:spacing w:line="90" w:lineRule="atLeast"/>
              <w:jc w:val="left"/>
              <w:rPr>
                <w:rFonts w:ascii="仿宋" w:eastAsia="仿宋" w:hAnsi="仿宋" w:cs="仿宋"/>
                <w:color w:val="000000"/>
                <w:kern w:val="0"/>
                <w:sz w:val="24"/>
              </w:rPr>
            </w:pPr>
            <w:r>
              <w:rPr>
                <w:rFonts w:ascii="仿宋" w:eastAsia="仿宋" w:hAnsi="仿宋" w:cs="仿宋" w:hint="eastAsia"/>
                <w:color w:val="000000"/>
                <w:kern w:val="0"/>
                <w:sz w:val="24"/>
              </w:rPr>
              <w:t>2023</w:t>
            </w:r>
            <w:r>
              <w:rPr>
                <w:rFonts w:ascii="仿宋" w:eastAsia="仿宋" w:hAnsi="仿宋" w:cs="仿宋" w:hint="eastAsia"/>
                <w:color w:val="000000"/>
                <w:kern w:val="0"/>
                <w:sz w:val="24"/>
              </w:rPr>
              <w:t>年</w:t>
            </w:r>
            <w:r>
              <w:rPr>
                <w:rFonts w:ascii="仿宋" w:eastAsia="仿宋" w:hAnsi="仿宋" w:cs="仿宋" w:hint="eastAsia"/>
                <w:color w:val="000000"/>
                <w:kern w:val="0"/>
                <w:sz w:val="24"/>
              </w:rPr>
              <w:t>12</w:t>
            </w:r>
            <w:r>
              <w:rPr>
                <w:rFonts w:ascii="仿宋" w:eastAsia="仿宋" w:hAnsi="仿宋" w:cs="仿宋" w:hint="eastAsia"/>
                <w:color w:val="000000"/>
                <w:kern w:val="0"/>
                <w:sz w:val="24"/>
              </w:rPr>
              <w:t>月前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color w:val="000000"/>
                <w:kern w:val="0"/>
                <w:sz w:val="24"/>
                <w:szCs w:val="24"/>
              </w:rPr>
            </w:pPr>
            <w:r>
              <w:rPr>
                <w:rFonts w:ascii="仿宋" w:eastAsia="仿宋" w:hAnsi="仿宋" w:cs="仿宋"/>
                <w:kern w:val="0"/>
                <w:sz w:val="24"/>
                <w:szCs w:val="24"/>
              </w:rPr>
              <w:t>市场监管</w:t>
            </w:r>
            <w:r>
              <w:rPr>
                <w:rFonts w:ascii="仿宋" w:eastAsia="仿宋" w:hAnsi="仿宋" w:cs="仿宋"/>
                <w:kern w:val="0"/>
                <w:sz w:val="24"/>
                <w:szCs w:val="24"/>
              </w:rPr>
              <w:t>局</w:t>
            </w:r>
            <w:r>
              <w:rPr>
                <w:rFonts w:ascii="仿宋" w:eastAsia="仿宋" w:hAnsi="仿宋" w:cs="仿宋"/>
                <w:kern w:val="0"/>
                <w:sz w:val="24"/>
                <w:szCs w:val="24"/>
              </w:rPr>
              <w:t>、</w:t>
            </w:r>
            <w:r>
              <w:rPr>
                <w:rFonts w:ascii="仿宋" w:eastAsia="仿宋" w:hAnsi="仿宋" w:cs="仿宋"/>
                <w:kern w:val="0"/>
                <w:sz w:val="24"/>
                <w:szCs w:val="24"/>
              </w:rPr>
              <w:t>县</w:t>
            </w:r>
            <w:r>
              <w:rPr>
                <w:rFonts w:ascii="仿宋" w:eastAsia="仿宋" w:hAnsi="仿宋" w:cs="仿宋"/>
                <w:kern w:val="0"/>
                <w:sz w:val="24"/>
                <w:szCs w:val="24"/>
              </w:rPr>
              <w:t>交通运输局、</w:t>
            </w:r>
            <w:r>
              <w:rPr>
                <w:rFonts w:ascii="仿宋" w:eastAsia="仿宋" w:hAnsi="仿宋" w:cs="仿宋"/>
                <w:kern w:val="0"/>
                <w:sz w:val="24"/>
                <w:szCs w:val="24"/>
              </w:rPr>
              <w:t>县</w:t>
            </w:r>
            <w:r>
              <w:rPr>
                <w:rFonts w:ascii="仿宋" w:eastAsia="仿宋" w:hAnsi="仿宋" w:cs="仿宋"/>
                <w:kern w:val="0"/>
                <w:sz w:val="24"/>
                <w:szCs w:val="24"/>
              </w:rPr>
              <w:t>应急管理局、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18</w:t>
            </w:r>
          </w:p>
        </w:tc>
        <w:tc>
          <w:tcPr>
            <w:tcW w:w="1920" w:type="dxa"/>
            <w:tcBorders>
              <w:top w:val="single" w:sz="4" w:space="0" w:color="000000"/>
              <w:left w:val="nil"/>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sz w:val="24"/>
                <w:szCs w:val="24"/>
              </w:rPr>
            </w:pPr>
            <w:r>
              <w:rPr>
                <w:rFonts w:ascii="仿宋" w:eastAsia="仿宋" w:hAnsi="仿宋" w:cs="仿宋"/>
                <w:sz w:val="24"/>
                <w:szCs w:val="24"/>
              </w:rPr>
              <w:t>新兴县应急管理局</w:t>
            </w: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工业企业安全生产情况的检查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color w:val="000000"/>
                <w:sz w:val="24"/>
                <w:szCs w:val="24"/>
              </w:rPr>
              <w:t>工业企业取得安全生产许可证情况的检查；安全生产有关制度设置、落实等情况的检查。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全县取得安全生产许可证的非煤矿山（含尾矿库）、危险化学品生产企业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 xml:space="preserve"> 12</w:t>
            </w:r>
            <w:r>
              <w:rPr>
                <w:rFonts w:ascii="仿宋" w:eastAsia="仿宋" w:hAnsi="仿宋" w:cs="仿宋"/>
                <w:color w:val="000000"/>
                <w:kern w:val="0"/>
                <w:sz w:val="24"/>
                <w:szCs w:val="24"/>
              </w:rPr>
              <w:t>月</w:t>
            </w:r>
            <w:r>
              <w:rPr>
                <w:rFonts w:ascii="仿宋" w:eastAsia="仿宋" w:hAnsi="仿宋" w:cs="仿宋"/>
                <w:color w:val="000000"/>
                <w:kern w:val="0"/>
                <w:sz w:val="24"/>
                <w:szCs w:val="24"/>
              </w:rPr>
              <w:t xml:space="preserve">31 </w:t>
            </w:r>
            <w:r>
              <w:rPr>
                <w:rFonts w:ascii="仿宋" w:eastAsia="仿宋" w:hAnsi="仿宋" w:cs="仿宋"/>
                <w:color w:val="000000"/>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公安、自然资源、市场监管、消防救援、气象部门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19</w:t>
            </w:r>
          </w:p>
        </w:tc>
        <w:tc>
          <w:tcPr>
            <w:tcW w:w="1920" w:type="dxa"/>
            <w:vMerge w:val="restart"/>
            <w:tcBorders>
              <w:top w:val="single" w:sz="4" w:space="0" w:color="000000"/>
              <w:left w:val="nil"/>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新兴县文广旅体局</w:t>
            </w:r>
          </w:p>
          <w:p w:rsidR="001E76F3" w:rsidRDefault="001E76F3">
            <w:pPr>
              <w:pStyle w:val="New"/>
              <w:widowControl/>
              <w:spacing w:line="440" w:lineRule="atLeast"/>
              <w:jc w:val="left"/>
              <w:rPr>
                <w:rFonts w:ascii="仿宋" w:eastAsia="仿宋" w:hAnsi="仿宋" w:cs="仿宋" w:hint="default"/>
                <w:sz w:val="24"/>
                <w:szCs w:val="24"/>
              </w:rPr>
            </w:pPr>
          </w:p>
          <w:p w:rsidR="001E76F3" w:rsidRDefault="001E76F3">
            <w:pPr>
              <w:pStyle w:val="New"/>
              <w:widowControl/>
              <w:spacing w:line="440" w:lineRule="atLeast"/>
              <w:jc w:val="left"/>
              <w:rPr>
                <w:rFonts w:ascii="仿宋" w:eastAsia="仿宋" w:hAnsi="仿宋" w:cs="仿宋" w:hint="default"/>
                <w:sz w:val="24"/>
                <w:szCs w:val="24"/>
              </w:rPr>
            </w:pPr>
          </w:p>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营业性演出经营活动从业单位的检查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营业性演出经营活动从业单位取得许可证情况</w:t>
            </w:r>
            <w:r>
              <w:rPr>
                <w:rFonts w:ascii="仿宋" w:eastAsia="仿宋" w:hAnsi="仿宋" w:cs="仿宋"/>
                <w:kern w:val="0"/>
                <w:sz w:val="24"/>
                <w:szCs w:val="24"/>
              </w:rPr>
              <w:t>、营</w:t>
            </w:r>
            <w:r>
              <w:rPr>
                <w:rFonts w:ascii="仿宋" w:eastAsia="仿宋" w:hAnsi="仿宋" w:cs="仿宋"/>
                <w:kern w:val="0"/>
                <w:sz w:val="24"/>
                <w:szCs w:val="24"/>
              </w:rPr>
              <w:t>业性演出经营活动</w:t>
            </w:r>
            <w:r>
              <w:rPr>
                <w:rFonts w:ascii="仿宋" w:eastAsia="仿宋" w:hAnsi="仿宋" w:cs="仿宋"/>
                <w:kern w:val="0"/>
                <w:sz w:val="24"/>
                <w:szCs w:val="24"/>
              </w:rPr>
              <w:t>单位经</w:t>
            </w:r>
            <w:r>
              <w:rPr>
                <w:rFonts w:ascii="仿宋" w:eastAsia="仿宋" w:hAnsi="仿宋" w:cs="仿宋"/>
                <w:kern w:val="0"/>
                <w:sz w:val="24"/>
                <w:szCs w:val="24"/>
              </w:rPr>
              <w:t>营情况的检查</w:t>
            </w:r>
            <w:r>
              <w:rPr>
                <w:rFonts w:ascii="仿宋" w:eastAsia="仿宋" w:hAnsi="仿宋" w:cs="仿宋"/>
                <w:kern w:val="0"/>
                <w:sz w:val="24"/>
                <w:szCs w:val="24"/>
              </w:rPr>
              <w:t>。</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营业性演出从业</w:t>
            </w:r>
            <w:r>
              <w:rPr>
                <w:rFonts w:ascii="仿宋" w:eastAsia="仿宋" w:hAnsi="仿宋" w:cs="仿宋"/>
                <w:kern w:val="0"/>
                <w:sz w:val="24"/>
                <w:szCs w:val="24"/>
              </w:rPr>
              <w:t>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县</w:t>
            </w:r>
            <w:r>
              <w:rPr>
                <w:rFonts w:ascii="仿宋" w:eastAsia="仿宋" w:hAnsi="仿宋" w:cs="仿宋"/>
                <w:kern w:val="0"/>
                <w:sz w:val="24"/>
                <w:szCs w:val="24"/>
              </w:rPr>
              <w:t>公安、消防救援部门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lastRenderedPageBreak/>
              <w:t>20</w:t>
            </w:r>
          </w:p>
        </w:tc>
        <w:tc>
          <w:tcPr>
            <w:tcW w:w="1920" w:type="dxa"/>
            <w:vMerge/>
            <w:tcBorders>
              <w:left w:val="nil"/>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艺术品经营单位的检查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艺术品经营单位从事艺术品经营活动</w:t>
            </w:r>
            <w:r>
              <w:rPr>
                <w:rFonts w:ascii="仿宋" w:eastAsia="仿宋" w:hAnsi="仿宋" w:cs="仿宋"/>
                <w:kern w:val="0"/>
                <w:sz w:val="24"/>
                <w:szCs w:val="24"/>
              </w:rPr>
              <w:t>、</w:t>
            </w:r>
            <w:r>
              <w:rPr>
                <w:rFonts w:ascii="仿宋" w:eastAsia="仿宋" w:hAnsi="仿宋" w:cs="仿宋"/>
                <w:kern w:val="0"/>
                <w:sz w:val="24"/>
                <w:szCs w:val="24"/>
              </w:rPr>
              <w:t>艺术品经营单位备案情况的检查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艺术品经营单位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县</w:t>
            </w:r>
            <w:r>
              <w:rPr>
                <w:rFonts w:ascii="仿宋" w:eastAsia="仿宋" w:hAnsi="仿宋" w:cs="仿宋"/>
                <w:kern w:val="0"/>
                <w:sz w:val="24"/>
                <w:szCs w:val="24"/>
              </w:rPr>
              <w:t>市场监管部门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21</w:t>
            </w:r>
          </w:p>
        </w:tc>
        <w:tc>
          <w:tcPr>
            <w:tcW w:w="1920" w:type="dxa"/>
            <w:vMerge/>
            <w:tcBorders>
              <w:left w:val="nil"/>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旅行社检查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旅行社取得许可证情况</w:t>
            </w:r>
            <w:r>
              <w:rPr>
                <w:rFonts w:ascii="仿宋" w:eastAsia="仿宋" w:hAnsi="仿宋" w:cs="仿宋"/>
                <w:kern w:val="0"/>
                <w:sz w:val="24"/>
                <w:szCs w:val="24"/>
              </w:rPr>
              <w:t>、</w:t>
            </w:r>
            <w:r>
              <w:rPr>
                <w:rFonts w:ascii="仿宋" w:eastAsia="仿宋" w:hAnsi="仿宋" w:cs="仿宋"/>
                <w:kern w:val="0"/>
                <w:sz w:val="24"/>
                <w:szCs w:val="24"/>
              </w:rPr>
              <w:t>旅行社经营情况的检查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旅行社</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县</w:t>
            </w:r>
            <w:r>
              <w:rPr>
                <w:rFonts w:ascii="仿宋" w:eastAsia="仿宋" w:hAnsi="仿宋" w:cs="仿宋"/>
                <w:kern w:val="0"/>
                <w:sz w:val="24"/>
                <w:szCs w:val="24"/>
              </w:rPr>
              <w:t>市场监管部门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22</w:t>
            </w:r>
          </w:p>
        </w:tc>
        <w:tc>
          <w:tcPr>
            <w:tcW w:w="1920" w:type="dxa"/>
            <w:vMerge/>
            <w:tcBorders>
              <w:left w:val="nil"/>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歌舞、游艺娱乐场所的检查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歌舞</w:t>
            </w:r>
            <w:r>
              <w:rPr>
                <w:rFonts w:ascii="仿宋" w:eastAsia="仿宋" w:hAnsi="仿宋" w:cs="仿宋"/>
                <w:kern w:val="0"/>
                <w:sz w:val="24"/>
                <w:szCs w:val="24"/>
              </w:rPr>
              <w:t>、游艺</w:t>
            </w:r>
            <w:r>
              <w:rPr>
                <w:rFonts w:ascii="仿宋" w:eastAsia="仿宋" w:hAnsi="仿宋" w:cs="仿宋"/>
                <w:kern w:val="0"/>
                <w:sz w:val="24"/>
                <w:szCs w:val="24"/>
              </w:rPr>
              <w:t>娱乐场所取得相关许可证及其他相关情况的检查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color w:val="000000"/>
                <w:kern w:val="0"/>
                <w:sz w:val="24"/>
                <w:szCs w:val="24"/>
              </w:rPr>
              <w:t>歌舞及游艺娱乐场所</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县</w:t>
            </w:r>
            <w:r>
              <w:rPr>
                <w:rFonts w:ascii="仿宋" w:eastAsia="仿宋" w:hAnsi="仿宋" w:cs="仿宋"/>
                <w:kern w:val="0"/>
                <w:sz w:val="24"/>
                <w:szCs w:val="24"/>
              </w:rPr>
              <w:t>公安、卫生健康</w:t>
            </w:r>
            <w:r>
              <w:rPr>
                <w:rFonts w:ascii="仿宋" w:eastAsia="仿宋" w:hAnsi="仿宋" w:cs="仿宋"/>
                <w:kern w:val="0"/>
                <w:sz w:val="24"/>
                <w:szCs w:val="24"/>
              </w:rPr>
              <w:t>局</w:t>
            </w:r>
            <w:r>
              <w:rPr>
                <w:rFonts w:ascii="仿宋" w:eastAsia="仿宋" w:hAnsi="仿宋" w:cs="仿宋"/>
                <w:kern w:val="0"/>
                <w:sz w:val="24"/>
                <w:szCs w:val="24"/>
              </w:rPr>
              <w:t>、消防救援</w:t>
            </w:r>
            <w:r>
              <w:rPr>
                <w:rFonts w:ascii="仿宋" w:eastAsia="仿宋" w:hAnsi="仿宋" w:cs="仿宋"/>
                <w:kern w:val="0"/>
                <w:sz w:val="24"/>
                <w:szCs w:val="24"/>
              </w:rPr>
              <w:t>大队</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23</w:t>
            </w:r>
          </w:p>
        </w:tc>
        <w:tc>
          <w:tcPr>
            <w:tcW w:w="1920" w:type="dxa"/>
            <w:vMerge/>
            <w:tcBorders>
              <w:left w:val="nil"/>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经营高危险性体育项目（游泳）场所监督检查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经营高危险性体育项目（游泳）场所安全管理、场馆设施、从业人员、应急处置预案等</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经营高危险性体育项目（游泳）场</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县</w:t>
            </w:r>
            <w:r>
              <w:rPr>
                <w:rFonts w:ascii="仿宋" w:eastAsia="仿宋" w:hAnsi="仿宋" w:cs="仿宋"/>
                <w:kern w:val="0"/>
                <w:sz w:val="24"/>
                <w:szCs w:val="24"/>
              </w:rPr>
              <w:t>卫生健康</w:t>
            </w:r>
            <w:r>
              <w:rPr>
                <w:rFonts w:ascii="仿宋" w:eastAsia="仿宋" w:hAnsi="仿宋" w:cs="仿宋"/>
                <w:kern w:val="0"/>
                <w:sz w:val="24"/>
                <w:szCs w:val="24"/>
              </w:rPr>
              <w:t>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24</w:t>
            </w:r>
          </w:p>
        </w:tc>
        <w:tc>
          <w:tcPr>
            <w:tcW w:w="1920" w:type="dxa"/>
            <w:vMerge/>
            <w:tcBorders>
              <w:left w:val="nil"/>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射击竞技体育运动监管检查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射击竞技体育运动单位枪支安全管理、场馆设施、从业人员、应急处置预案等</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射击竞技体育运动单位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县</w:t>
            </w:r>
            <w:r>
              <w:rPr>
                <w:rFonts w:ascii="仿宋" w:eastAsia="仿宋" w:hAnsi="仿宋" w:cs="仿宋"/>
                <w:kern w:val="0"/>
                <w:sz w:val="24"/>
                <w:szCs w:val="24"/>
              </w:rPr>
              <w:t>公安</w:t>
            </w:r>
            <w:r>
              <w:rPr>
                <w:rFonts w:ascii="仿宋" w:eastAsia="仿宋" w:hAnsi="仿宋" w:cs="仿宋"/>
                <w:kern w:val="0"/>
                <w:sz w:val="24"/>
                <w:szCs w:val="24"/>
              </w:rPr>
              <w:t>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lastRenderedPageBreak/>
              <w:t>25</w:t>
            </w:r>
          </w:p>
        </w:tc>
        <w:tc>
          <w:tcPr>
            <w:tcW w:w="1920" w:type="dxa"/>
            <w:vMerge/>
            <w:tcBorders>
              <w:left w:val="nil"/>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设置</w:t>
            </w:r>
            <w:r>
              <w:rPr>
                <w:rFonts w:ascii="仿宋" w:eastAsia="仿宋" w:hAnsi="仿宋" w:cs="仿宋"/>
                <w:kern w:val="0"/>
                <w:sz w:val="24"/>
                <w:szCs w:val="24"/>
              </w:rPr>
              <w:t>卫星地面接收设施</w:t>
            </w:r>
            <w:r>
              <w:rPr>
                <w:rFonts w:ascii="仿宋" w:eastAsia="仿宋" w:hAnsi="仿宋" w:cs="仿宋"/>
                <w:kern w:val="0"/>
                <w:sz w:val="24"/>
                <w:szCs w:val="24"/>
              </w:rPr>
              <w:t>单位</w:t>
            </w:r>
            <w:r>
              <w:rPr>
                <w:rFonts w:ascii="仿宋" w:eastAsia="仿宋" w:hAnsi="仿宋" w:cs="仿宋"/>
                <w:kern w:val="0"/>
                <w:sz w:val="24"/>
                <w:szCs w:val="24"/>
              </w:rPr>
              <w:t>安装使用情况</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接收卫星、接收方位、接收目的、接收内容、接收方式、收视范围对象等</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设置卫星地面接收设施的单位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县</w:t>
            </w:r>
            <w:r>
              <w:rPr>
                <w:rFonts w:ascii="仿宋" w:eastAsia="仿宋" w:hAnsi="仿宋" w:cs="仿宋"/>
                <w:kern w:val="0"/>
                <w:sz w:val="24"/>
                <w:szCs w:val="24"/>
              </w:rPr>
              <w:t>工业和信息化</w:t>
            </w:r>
            <w:r>
              <w:rPr>
                <w:rFonts w:ascii="仿宋" w:eastAsia="仿宋" w:hAnsi="仿宋" w:cs="仿宋"/>
                <w:kern w:val="0"/>
                <w:sz w:val="24"/>
                <w:szCs w:val="24"/>
              </w:rPr>
              <w:t>局</w:t>
            </w:r>
            <w:r>
              <w:rPr>
                <w:rFonts w:ascii="仿宋" w:eastAsia="仿宋" w:hAnsi="仿宋" w:cs="仿宋"/>
                <w:kern w:val="0"/>
                <w:sz w:val="24"/>
                <w:szCs w:val="24"/>
              </w:rPr>
              <w:t>、市场</w:t>
            </w:r>
            <w:r>
              <w:rPr>
                <w:rFonts w:ascii="仿宋" w:eastAsia="仿宋" w:hAnsi="仿宋" w:cs="仿宋"/>
                <w:kern w:val="0"/>
                <w:sz w:val="24"/>
                <w:szCs w:val="24"/>
              </w:rPr>
              <w:t>监督管理局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26</w:t>
            </w:r>
          </w:p>
        </w:tc>
        <w:tc>
          <w:tcPr>
            <w:tcW w:w="1920" w:type="dxa"/>
            <w:vMerge/>
            <w:tcBorders>
              <w:left w:val="nil"/>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互联网上网服务营业场所经营情况检查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互联网上网服务营业场所取得经营许可证和经营情况等</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互联网上网服务营业场所</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县</w:t>
            </w:r>
            <w:r>
              <w:rPr>
                <w:rFonts w:ascii="仿宋" w:eastAsia="仿宋" w:hAnsi="仿宋" w:cs="仿宋"/>
                <w:kern w:val="0"/>
                <w:sz w:val="24"/>
                <w:szCs w:val="24"/>
              </w:rPr>
              <w:t>公安、消防救援</w:t>
            </w:r>
            <w:r>
              <w:rPr>
                <w:rFonts w:ascii="仿宋" w:eastAsia="仿宋" w:hAnsi="仿宋" w:cs="仿宋"/>
                <w:kern w:val="0"/>
                <w:sz w:val="24"/>
                <w:szCs w:val="24"/>
              </w:rPr>
              <w:t>大队、</w:t>
            </w:r>
            <w:r>
              <w:rPr>
                <w:rFonts w:ascii="仿宋" w:eastAsia="仿宋" w:hAnsi="仿宋" w:cs="仿宋"/>
                <w:kern w:val="0"/>
                <w:sz w:val="24"/>
                <w:szCs w:val="24"/>
              </w:rPr>
              <w:t>市场</w:t>
            </w:r>
            <w:r>
              <w:rPr>
                <w:rFonts w:ascii="仿宋" w:eastAsia="仿宋" w:hAnsi="仿宋" w:cs="仿宋"/>
                <w:kern w:val="0"/>
                <w:sz w:val="24"/>
                <w:szCs w:val="24"/>
              </w:rPr>
              <w:t>监督管理局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27</w:t>
            </w:r>
          </w:p>
        </w:tc>
        <w:tc>
          <w:tcPr>
            <w:tcW w:w="1920" w:type="dxa"/>
            <w:tcBorders>
              <w:top w:val="single" w:sz="4" w:space="0" w:color="000000"/>
              <w:left w:val="nil"/>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sz w:val="24"/>
                <w:szCs w:val="24"/>
              </w:rPr>
            </w:pPr>
            <w:r>
              <w:rPr>
                <w:rFonts w:ascii="仿宋" w:eastAsia="仿宋" w:hAnsi="仿宋" w:cs="仿宋"/>
                <w:kern w:val="0"/>
                <w:sz w:val="24"/>
                <w:szCs w:val="24"/>
              </w:rPr>
              <w:t>新兴县统计局</w:t>
            </w: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202</w:t>
            </w:r>
            <w:r>
              <w:rPr>
                <w:rFonts w:ascii="仿宋" w:eastAsia="仿宋" w:hAnsi="仿宋" w:cs="仿宋"/>
                <w:kern w:val="0"/>
                <w:sz w:val="24"/>
                <w:szCs w:val="24"/>
              </w:rPr>
              <w:t>3</w:t>
            </w:r>
            <w:r>
              <w:rPr>
                <w:rFonts w:ascii="仿宋" w:eastAsia="仿宋" w:hAnsi="仿宋" w:cs="仿宋"/>
                <w:kern w:val="0"/>
                <w:sz w:val="24"/>
                <w:szCs w:val="24"/>
              </w:rPr>
              <w:t>年</w:t>
            </w:r>
            <w:r>
              <w:rPr>
                <w:rFonts w:ascii="仿宋" w:eastAsia="仿宋" w:hAnsi="仿宋" w:cs="仿宋"/>
                <w:kern w:val="0"/>
                <w:sz w:val="24"/>
                <w:szCs w:val="24"/>
              </w:rPr>
              <w:t>部门联合“双随机、一公开”抽查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调查对象依法设置原始记录、统计台账</w:t>
            </w:r>
            <w:r>
              <w:rPr>
                <w:rFonts w:ascii="仿宋" w:eastAsia="仿宋" w:hAnsi="仿宋" w:cs="仿宋"/>
                <w:kern w:val="0"/>
                <w:sz w:val="24"/>
                <w:szCs w:val="24"/>
              </w:rPr>
              <w:t>等</w:t>
            </w:r>
            <w:r>
              <w:rPr>
                <w:rFonts w:ascii="仿宋" w:eastAsia="仿宋" w:hAnsi="仿宋" w:cs="仿宋"/>
                <w:kern w:val="0"/>
                <w:sz w:val="24"/>
                <w:szCs w:val="24"/>
              </w:rPr>
              <w:t>情况检查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2023</w:t>
            </w:r>
            <w:r>
              <w:rPr>
                <w:rFonts w:ascii="仿宋" w:eastAsia="仿宋" w:hAnsi="仿宋" w:cs="仿宋"/>
                <w:kern w:val="0"/>
                <w:sz w:val="24"/>
                <w:szCs w:val="24"/>
              </w:rPr>
              <w:t>年度网报四上企业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202</w:t>
            </w:r>
            <w:r>
              <w:rPr>
                <w:rFonts w:ascii="仿宋" w:eastAsia="仿宋" w:hAnsi="仿宋" w:cs="仿宋"/>
                <w:kern w:val="0"/>
                <w:sz w:val="24"/>
                <w:szCs w:val="24"/>
              </w:rPr>
              <w:t>3</w:t>
            </w:r>
            <w:r>
              <w:rPr>
                <w:rFonts w:ascii="仿宋" w:eastAsia="仿宋" w:hAnsi="仿宋" w:cs="仿宋"/>
                <w:kern w:val="0"/>
                <w:sz w:val="24"/>
                <w:szCs w:val="24"/>
              </w:rPr>
              <w:t>年</w:t>
            </w:r>
            <w:r>
              <w:rPr>
                <w:rFonts w:ascii="仿宋" w:eastAsia="仿宋" w:hAnsi="仿宋" w:cs="仿宋"/>
                <w:kern w:val="0"/>
                <w:sz w:val="24"/>
                <w:szCs w:val="24"/>
              </w:rPr>
              <w:t>11</w:t>
            </w:r>
            <w:r>
              <w:rPr>
                <w:rFonts w:ascii="仿宋" w:eastAsia="仿宋" w:hAnsi="仿宋" w:cs="仿宋"/>
                <w:kern w:val="0"/>
                <w:sz w:val="24"/>
                <w:szCs w:val="24"/>
              </w:rPr>
              <w:t>月</w:t>
            </w:r>
            <w:r>
              <w:rPr>
                <w:rFonts w:ascii="仿宋" w:eastAsia="仿宋" w:hAnsi="仿宋" w:cs="仿宋"/>
                <w:kern w:val="0"/>
                <w:sz w:val="24"/>
                <w:szCs w:val="24"/>
              </w:rPr>
              <w:t>30</w:t>
            </w:r>
            <w:r>
              <w:rPr>
                <w:rFonts w:ascii="仿宋" w:eastAsia="仿宋" w:hAnsi="仿宋" w:cs="仿宋"/>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rsidP="00A20AF6">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新兴县市场监</w:t>
            </w:r>
            <w:r w:rsidR="00A20AF6">
              <w:rPr>
                <w:rFonts w:ascii="仿宋" w:eastAsia="仿宋" w:hAnsi="仿宋" w:cs="仿宋"/>
                <w:kern w:val="0"/>
                <w:sz w:val="24"/>
                <w:szCs w:val="24"/>
              </w:rPr>
              <w:t>管</w:t>
            </w:r>
            <w:r>
              <w:rPr>
                <w:rFonts w:ascii="仿宋" w:eastAsia="仿宋" w:hAnsi="仿宋" w:cs="仿宋"/>
                <w:kern w:val="0"/>
                <w:sz w:val="24"/>
                <w:szCs w:val="24"/>
              </w:rPr>
              <w:t>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28</w:t>
            </w:r>
          </w:p>
        </w:tc>
        <w:tc>
          <w:tcPr>
            <w:tcW w:w="1920" w:type="dxa"/>
            <w:tcBorders>
              <w:top w:val="single" w:sz="4" w:space="0" w:color="000000"/>
              <w:left w:val="nil"/>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sz w:val="24"/>
                <w:szCs w:val="24"/>
              </w:rPr>
            </w:pPr>
            <w:r>
              <w:rPr>
                <w:rFonts w:ascii="仿宋" w:eastAsia="仿宋" w:hAnsi="仿宋" w:cs="仿宋"/>
                <w:sz w:val="24"/>
                <w:szCs w:val="24"/>
              </w:rPr>
              <w:t>新兴县气象局</w:t>
            </w: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气象灾害防御重点单位联合执法检查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color w:val="000000"/>
                <w:sz w:val="24"/>
                <w:szCs w:val="24"/>
              </w:rPr>
              <w:t>对气象灾害防御工作的行政检查。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新兴县气象灾害防御重点单位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color w:val="000000"/>
                <w:kern w:val="0"/>
                <w:sz w:val="24"/>
                <w:szCs w:val="24"/>
              </w:rPr>
            </w:pPr>
            <w:r>
              <w:rPr>
                <w:rFonts w:ascii="仿宋" w:eastAsia="仿宋" w:hAnsi="仿宋" w:cs="仿宋"/>
                <w:color w:val="000000"/>
                <w:kern w:val="0"/>
                <w:sz w:val="24"/>
                <w:szCs w:val="24"/>
              </w:rPr>
              <w:t xml:space="preserve">2023 </w:t>
            </w:r>
            <w:r>
              <w:rPr>
                <w:rFonts w:ascii="仿宋" w:eastAsia="仿宋" w:hAnsi="仿宋" w:cs="仿宋"/>
                <w:color w:val="000000"/>
                <w:kern w:val="0"/>
                <w:sz w:val="24"/>
                <w:szCs w:val="24"/>
              </w:rPr>
              <w:t>年</w:t>
            </w:r>
            <w:r>
              <w:rPr>
                <w:rFonts w:ascii="仿宋" w:eastAsia="仿宋" w:hAnsi="仿宋" w:cs="仿宋"/>
                <w:color w:val="000000"/>
                <w:kern w:val="0"/>
                <w:sz w:val="24"/>
                <w:szCs w:val="24"/>
              </w:rPr>
              <w:t xml:space="preserve">11 </w:t>
            </w:r>
            <w:r>
              <w:rPr>
                <w:rFonts w:ascii="仿宋" w:eastAsia="仿宋" w:hAnsi="仿宋" w:cs="仿宋"/>
                <w:color w:val="000000"/>
                <w:kern w:val="0"/>
                <w:sz w:val="24"/>
                <w:szCs w:val="24"/>
              </w:rPr>
              <w:t>月前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县教育局、县应急局、县住建局、县文广旅体局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29</w:t>
            </w:r>
          </w:p>
        </w:tc>
        <w:tc>
          <w:tcPr>
            <w:tcW w:w="1920" w:type="dxa"/>
            <w:vMerge w:val="restart"/>
            <w:tcBorders>
              <w:top w:val="single" w:sz="4" w:space="0" w:color="000000"/>
              <w:left w:val="nil"/>
              <w:right w:val="single" w:sz="4" w:space="0" w:color="000000"/>
            </w:tcBorders>
            <w:noWrap/>
            <w:vAlign w:val="center"/>
          </w:tcPr>
          <w:p w:rsidR="001E76F3" w:rsidRDefault="004324C8">
            <w:pPr>
              <w:pStyle w:val="New"/>
              <w:widowControl/>
              <w:jc w:val="left"/>
              <w:rPr>
                <w:rFonts w:ascii="仿宋" w:eastAsia="仿宋" w:hAnsi="仿宋" w:cs="仿宋" w:hint="default"/>
                <w:sz w:val="24"/>
                <w:szCs w:val="24"/>
              </w:rPr>
            </w:pPr>
            <w:r>
              <w:rPr>
                <w:rFonts w:ascii="仿宋" w:eastAsia="仿宋" w:hAnsi="仿宋" w:cs="仿宋"/>
                <w:sz w:val="24"/>
                <w:szCs w:val="24"/>
              </w:rPr>
              <w:t>新兴县公安局</w:t>
            </w:r>
          </w:p>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autoSpaceDN w:val="0"/>
              <w:jc w:val="left"/>
              <w:textAlignment w:val="center"/>
              <w:rPr>
                <w:rFonts w:ascii="仿宋" w:eastAsia="仿宋" w:hAnsi="仿宋" w:cs="仿宋"/>
                <w:kern w:val="0"/>
                <w:sz w:val="24"/>
              </w:rPr>
            </w:pPr>
            <w:r>
              <w:rPr>
                <w:rFonts w:ascii="仿宋" w:eastAsia="仿宋" w:hAnsi="仿宋" w:cs="仿宋" w:hint="eastAsia"/>
                <w:color w:val="000000"/>
                <w:sz w:val="24"/>
              </w:rPr>
              <w:t>旅馆</w:t>
            </w:r>
            <w:r>
              <w:rPr>
                <w:rFonts w:ascii="仿宋" w:eastAsia="仿宋" w:hAnsi="仿宋" w:cs="仿宋" w:hint="eastAsia"/>
                <w:color w:val="000000"/>
                <w:sz w:val="24"/>
              </w:rPr>
              <w:t>业</w:t>
            </w:r>
            <w:r>
              <w:rPr>
                <w:rFonts w:ascii="仿宋" w:eastAsia="仿宋" w:hAnsi="仿宋" w:cs="仿宋" w:hint="eastAsia"/>
                <w:color w:val="000000"/>
                <w:sz w:val="24"/>
              </w:rPr>
              <w:t>跨部门联合检查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autoSpaceDN w:val="0"/>
              <w:jc w:val="center"/>
              <w:textAlignment w:val="center"/>
              <w:rPr>
                <w:rFonts w:ascii="仿宋" w:eastAsia="仿宋" w:hAnsi="仿宋" w:cs="仿宋"/>
                <w:color w:val="000000"/>
                <w:sz w:val="24"/>
              </w:rPr>
            </w:pPr>
            <w:r>
              <w:rPr>
                <w:rFonts w:ascii="仿宋" w:eastAsia="仿宋" w:hAnsi="仿宋" w:cs="仿宋" w:hint="eastAsia"/>
                <w:color w:val="000000"/>
                <w:sz w:val="24"/>
              </w:rPr>
              <w:t>旅馆</w:t>
            </w:r>
            <w:r>
              <w:rPr>
                <w:rFonts w:ascii="仿宋" w:eastAsia="仿宋" w:hAnsi="仿宋" w:cs="仿宋" w:hint="eastAsia"/>
                <w:color w:val="000000"/>
                <w:sz w:val="24"/>
              </w:rPr>
              <w:t>业</w:t>
            </w:r>
            <w:r>
              <w:rPr>
                <w:rFonts w:ascii="仿宋" w:eastAsia="仿宋" w:hAnsi="仿宋" w:cs="仿宋" w:hint="eastAsia"/>
                <w:color w:val="000000"/>
                <w:sz w:val="24"/>
              </w:rPr>
              <w:t>证件、</w:t>
            </w:r>
            <w:r>
              <w:rPr>
                <w:rFonts w:ascii="仿宋" w:eastAsia="仿宋" w:hAnsi="仿宋" w:cs="仿宋" w:hint="eastAsia"/>
                <w:color w:val="000000"/>
                <w:sz w:val="24"/>
              </w:rPr>
              <w:t>治安状况</w:t>
            </w:r>
            <w:r>
              <w:rPr>
                <w:rFonts w:ascii="仿宋" w:eastAsia="仿宋" w:hAnsi="仿宋" w:cs="仿宋" w:hint="eastAsia"/>
                <w:color w:val="000000"/>
                <w:sz w:val="24"/>
              </w:rPr>
              <w:t>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jc w:val="center"/>
              <w:rPr>
                <w:rFonts w:ascii="仿宋" w:eastAsia="仿宋" w:hAnsi="仿宋" w:cs="仿宋"/>
                <w:kern w:val="0"/>
                <w:sz w:val="24"/>
              </w:rPr>
            </w:pPr>
            <w:r>
              <w:rPr>
                <w:rFonts w:ascii="仿宋" w:eastAsia="仿宋" w:hAnsi="仿宋" w:cs="仿宋" w:hint="eastAsia"/>
                <w:sz w:val="24"/>
              </w:rPr>
              <w:t>旅馆业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jc w:val="center"/>
              <w:rPr>
                <w:rFonts w:ascii="仿宋" w:eastAsia="仿宋" w:hAnsi="仿宋" w:cs="仿宋"/>
                <w:color w:val="000000"/>
                <w:kern w:val="0"/>
                <w:sz w:val="24"/>
              </w:rPr>
            </w:pP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20</w:t>
            </w:r>
            <w:r>
              <w:rPr>
                <w:rFonts w:ascii="仿宋" w:eastAsia="仿宋" w:hAnsi="仿宋" w:cs="仿宋" w:hint="eastAsia"/>
                <w:sz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autoSpaceDN w:val="0"/>
              <w:jc w:val="center"/>
              <w:textAlignment w:val="center"/>
              <w:rPr>
                <w:rFonts w:ascii="仿宋" w:eastAsia="仿宋" w:hAnsi="仿宋" w:cs="仿宋"/>
                <w:color w:val="000000"/>
                <w:kern w:val="0"/>
                <w:sz w:val="24"/>
              </w:rPr>
            </w:pPr>
            <w:r>
              <w:rPr>
                <w:rFonts w:ascii="仿宋" w:eastAsia="仿宋" w:hAnsi="仿宋" w:cs="仿宋" w:hint="eastAsia"/>
                <w:color w:val="000000"/>
                <w:sz w:val="24"/>
              </w:rPr>
              <w:t>新兴县卫生健康局、新兴县住房城乡建设局</w:t>
            </w:r>
            <w:r>
              <w:rPr>
                <w:rFonts w:ascii="仿宋" w:eastAsia="仿宋" w:hAnsi="仿宋" w:cs="仿宋" w:hint="eastAsia"/>
                <w:kern w:val="0"/>
                <w:sz w:val="24"/>
              </w:rPr>
              <w:t>、消防救援部门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30</w:t>
            </w:r>
          </w:p>
        </w:tc>
        <w:tc>
          <w:tcPr>
            <w:tcW w:w="1920" w:type="dxa"/>
            <w:vMerge/>
            <w:tcBorders>
              <w:left w:val="nil"/>
              <w:right w:val="single" w:sz="4" w:space="0" w:color="000000"/>
            </w:tcBorders>
            <w:noWrap/>
            <w:vAlign w:val="center"/>
          </w:tcPr>
          <w:p w:rsidR="001E76F3" w:rsidRDefault="001E76F3">
            <w:pPr>
              <w:pStyle w:val="New"/>
              <w:widowControl/>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jc w:val="left"/>
              <w:rPr>
                <w:rFonts w:ascii="仿宋" w:eastAsia="仿宋" w:hAnsi="仿宋" w:cs="仿宋"/>
                <w:kern w:val="0"/>
                <w:sz w:val="24"/>
              </w:rPr>
            </w:pPr>
            <w:r>
              <w:rPr>
                <w:rFonts w:ascii="仿宋" w:eastAsia="仿宋" w:hAnsi="仿宋" w:cs="仿宋" w:hint="eastAsia"/>
                <w:sz w:val="24"/>
              </w:rPr>
              <w:t>保安服务业跨部门联合检查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jc w:val="center"/>
              <w:rPr>
                <w:rFonts w:ascii="仿宋" w:eastAsia="仿宋" w:hAnsi="仿宋" w:cs="仿宋"/>
                <w:color w:val="000000"/>
                <w:sz w:val="24"/>
              </w:rPr>
            </w:pPr>
            <w:r>
              <w:rPr>
                <w:rFonts w:ascii="仿宋" w:eastAsia="仿宋" w:hAnsi="仿宋" w:cs="仿宋" w:hint="eastAsia"/>
                <w:sz w:val="24"/>
              </w:rPr>
              <w:t>保安服务活动、培训检查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jc w:val="center"/>
              <w:rPr>
                <w:rFonts w:ascii="仿宋" w:eastAsia="仿宋" w:hAnsi="仿宋" w:cs="仿宋"/>
                <w:kern w:val="0"/>
                <w:sz w:val="24"/>
              </w:rPr>
            </w:pPr>
            <w:r>
              <w:rPr>
                <w:rFonts w:ascii="仿宋" w:eastAsia="仿宋" w:hAnsi="仿宋" w:cs="仿宋" w:hint="eastAsia"/>
                <w:sz w:val="24"/>
              </w:rPr>
              <w:t>保安服务业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jc w:val="center"/>
              <w:rPr>
                <w:rFonts w:ascii="仿宋" w:eastAsia="仿宋" w:hAnsi="仿宋" w:cs="仿宋"/>
                <w:color w:val="000000"/>
                <w:kern w:val="0"/>
                <w:sz w:val="24"/>
              </w:rPr>
            </w:pP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20</w:t>
            </w:r>
            <w:r>
              <w:rPr>
                <w:rFonts w:ascii="仿宋" w:eastAsia="仿宋" w:hAnsi="仿宋" w:cs="仿宋" w:hint="eastAsia"/>
                <w:sz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jc w:val="center"/>
              <w:rPr>
                <w:rFonts w:ascii="仿宋" w:eastAsia="仿宋" w:hAnsi="仿宋" w:cs="仿宋"/>
                <w:color w:val="000000"/>
                <w:kern w:val="0"/>
                <w:sz w:val="24"/>
              </w:rPr>
            </w:pPr>
            <w:r>
              <w:rPr>
                <w:rFonts w:ascii="仿宋" w:eastAsia="仿宋" w:hAnsi="仿宋" w:cs="仿宋" w:hint="eastAsia"/>
                <w:sz w:val="24"/>
              </w:rPr>
              <w:t>新兴县市场监督管理局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lastRenderedPageBreak/>
              <w:t>31</w:t>
            </w:r>
          </w:p>
        </w:tc>
        <w:tc>
          <w:tcPr>
            <w:tcW w:w="1920" w:type="dxa"/>
            <w:vMerge/>
            <w:tcBorders>
              <w:left w:val="nil"/>
              <w:right w:val="single" w:sz="4" w:space="0" w:color="000000"/>
            </w:tcBorders>
            <w:noWrap/>
            <w:vAlign w:val="center"/>
          </w:tcPr>
          <w:p w:rsidR="001E76F3" w:rsidRDefault="001E76F3">
            <w:pPr>
              <w:pStyle w:val="New"/>
              <w:widowControl/>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jc w:val="left"/>
              <w:rPr>
                <w:rFonts w:ascii="仿宋" w:eastAsia="仿宋" w:hAnsi="仿宋" w:cs="仿宋"/>
                <w:kern w:val="0"/>
                <w:sz w:val="24"/>
              </w:rPr>
            </w:pPr>
            <w:r>
              <w:rPr>
                <w:rFonts w:ascii="仿宋" w:eastAsia="仿宋" w:hAnsi="仿宋" w:cs="仿宋" w:hint="eastAsia"/>
                <w:sz w:val="24"/>
              </w:rPr>
              <w:t>爆破作业单位跨部门联合检查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jc w:val="center"/>
              <w:rPr>
                <w:rFonts w:ascii="仿宋" w:eastAsia="仿宋" w:hAnsi="仿宋" w:cs="仿宋"/>
                <w:color w:val="000000"/>
                <w:sz w:val="24"/>
              </w:rPr>
            </w:pPr>
            <w:r>
              <w:rPr>
                <w:rFonts w:ascii="仿宋" w:eastAsia="仿宋" w:hAnsi="仿宋" w:cs="仿宋" w:hint="eastAsia"/>
                <w:sz w:val="24"/>
              </w:rPr>
              <w:t>爆破作业单位储存、制度、作业检查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jc w:val="center"/>
              <w:rPr>
                <w:rFonts w:ascii="仿宋" w:eastAsia="仿宋" w:hAnsi="仿宋" w:cs="仿宋"/>
                <w:kern w:val="0"/>
                <w:sz w:val="24"/>
              </w:rPr>
            </w:pPr>
            <w:r>
              <w:rPr>
                <w:rFonts w:ascii="仿宋" w:eastAsia="仿宋" w:hAnsi="仿宋" w:cs="仿宋" w:hint="eastAsia"/>
                <w:sz w:val="24"/>
              </w:rPr>
              <w:t>爆破作业单位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jc w:val="center"/>
              <w:rPr>
                <w:rFonts w:ascii="仿宋" w:eastAsia="仿宋" w:hAnsi="仿宋" w:cs="仿宋"/>
                <w:color w:val="000000"/>
                <w:kern w:val="0"/>
                <w:sz w:val="24"/>
              </w:rPr>
            </w:pP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20</w:t>
            </w:r>
            <w:r>
              <w:rPr>
                <w:rFonts w:ascii="仿宋" w:eastAsia="仿宋" w:hAnsi="仿宋" w:cs="仿宋" w:hint="eastAsia"/>
                <w:sz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jc w:val="center"/>
              <w:rPr>
                <w:rFonts w:ascii="仿宋" w:eastAsia="仿宋" w:hAnsi="仿宋" w:cs="仿宋"/>
                <w:color w:val="000000"/>
                <w:kern w:val="0"/>
                <w:sz w:val="24"/>
              </w:rPr>
            </w:pPr>
            <w:r>
              <w:rPr>
                <w:rFonts w:ascii="仿宋" w:eastAsia="仿宋" w:hAnsi="仿宋" w:cs="仿宋" w:hint="eastAsia"/>
                <w:sz w:val="24"/>
              </w:rPr>
              <w:t>新兴县应急管理局、</w:t>
            </w:r>
            <w:r>
              <w:rPr>
                <w:rFonts w:ascii="仿宋" w:eastAsia="仿宋" w:hAnsi="仿宋" w:cs="仿宋" w:hint="eastAsia"/>
                <w:sz w:val="24"/>
              </w:rPr>
              <w:t xml:space="preserve"> </w:t>
            </w:r>
            <w:r>
              <w:rPr>
                <w:rFonts w:ascii="仿宋" w:eastAsia="仿宋" w:hAnsi="仿宋" w:cs="仿宋" w:hint="eastAsia"/>
                <w:sz w:val="24"/>
              </w:rPr>
              <w:t>新兴县气象局、新兴县</w:t>
            </w:r>
            <w:r>
              <w:rPr>
                <w:rFonts w:ascii="仿宋" w:eastAsia="仿宋" w:hAnsi="仿宋" w:cs="仿宋" w:hint="eastAsia"/>
                <w:kern w:val="0"/>
                <w:sz w:val="24"/>
              </w:rPr>
              <w:t>住房城乡建设</w:t>
            </w:r>
            <w:r>
              <w:rPr>
                <w:rFonts w:ascii="仿宋" w:eastAsia="仿宋" w:hAnsi="仿宋" w:cs="仿宋" w:hint="eastAsia"/>
                <w:kern w:val="0"/>
                <w:sz w:val="24"/>
              </w:rPr>
              <w:t>局</w:t>
            </w:r>
            <w:r>
              <w:rPr>
                <w:rFonts w:ascii="仿宋" w:eastAsia="仿宋" w:hAnsi="仿宋" w:cs="仿宋" w:hint="eastAsia"/>
                <w:kern w:val="0"/>
                <w:sz w:val="24"/>
              </w:rPr>
              <w:t>、消防救援部门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32</w:t>
            </w:r>
          </w:p>
        </w:tc>
        <w:tc>
          <w:tcPr>
            <w:tcW w:w="1920" w:type="dxa"/>
            <w:vMerge/>
            <w:tcBorders>
              <w:left w:val="nil"/>
              <w:bottom w:val="single" w:sz="4" w:space="0" w:color="auto"/>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易制毒化学品从业单位随机抽查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color w:val="000000"/>
                <w:kern w:val="0"/>
                <w:sz w:val="24"/>
                <w:szCs w:val="24"/>
              </w:rPr>
              <w:t>对易制毒化学品生产、经营、购买、运输、仓储等情况进行监督检查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color w:val="000000"/>
                <w:kern w:val="0"/>
                <w:sz w:val="24"/>
                <w:szCs w:val="24"/>
              </w:rPr>
              <w:t>易制毒化学品从业单位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每半年一次</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交通运输、卫生健康、应急管理、邮政、市场监管部门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auto"/>
            </w:tcBorders>
            <w:noWrap/>
            <w:vAlign w:val="center"/>
          </w:tcPr>
          <w:p w:rsidR="001E76F3" w:rsidRDefault="004324C8">
            <w:pPr>
              <w:pStyle w:val="New"/>
              <w:widowControl/>
              <w:spacing w:line="90" w:lineRule="atLeast"/>
              <w:jc w:val="center"/>
              <w:rPr>
                <w:rFonts w:ascii="仿宋" w:eastAsia="仿宋" w:hAnsi="仿宋" w:cs="仿宋" w:hint="default"/>
                <w:kern w:val="0"/>
                <w:sz w:val="24"/>
                <w:szCs w:val="24"/>
              </w:rPr>
            </w:pPr>
            <w:r>
              <w:rPr>
                <w:rFonts w:ascii="仿宋" w:eastAsia="仿宋" w:hAnsi="仿宋" w:cs="仿宋"/>
                <w:kern w:val="0"/>
                <w:sz w:val="24"/>
                <w:szCs w:val="24"/>
              </w:rPr>
              <w:t>33</w:t>
            </w:r>
          </w:p>
        </w:tc>
        <w:tc>
          <w:tcPr>
            <w:tcW w:w="1920" w:type="dxa"/>
            <w:vMerge w:val="restart"/>
            <w:tcBorders>
              <w:top w:val="single" w:sz="4" w:space="0" w:color="auto"/>
              <w:left w:val="single" w:sz="4" w:space="0" w:color="auto"/>
              <w:bottom w:val="single" w:sz="4" w:space="0" w:color="auto"/>
              <w:right w:val="single" w:sz="4" w:space="0" w:color="auto"/>
            </w:tcBorders>
            <w:noWrap/>
            <w:vAlign w:val="center"/>
          </w:tcPr>
          <w:p w:rsidR="001E76F3" w:rsidRDefault="004324C8">
            <w:pPr>
              <w:pStyle w:val="New"/>
              <w:widowControl/>
              <w:spacing w:line="240" w:lineRule="exac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新兴县市场监管局</w:t>
            </w:r>
          </w:p>
          <w:p w:rsidR="001E76F3" w:rsidRDefault="001E76F3">
            <w:pPr>
              <w:pStyle w:val="New"/>
              <w:widowControl/>
              <w:spacing w:line="240" w:lineRule="exact"/>
              <w:jc w:val="left"/>
              <w:rPr>
                <w:rFonts w:ascii="仿宋" w:eastAsia="仿宋" w:hAnsi="仿宋" w:cs="仿宋" w:hint="default"/>
                <w:sz w:val="24"/>
                <w:szCs w:val="24"/>
              </w:rPr>
            </w:pPr>
          </w:p>
        </w:tc>
        <w:tc>
          <w:tcPr>
            <w:tcW w:w="2436" w:type="dxa"/>
            <w:tcBorders>
              <w:top w:val="single" w:sz="4" w:space="0" w:color="000000"/>
              <w:left w:val="single" w:sz="4" w:space="0" w:color="auto"/>
              <w:bottom w:val="single" w:sz="4" w:space="0" w:color="000000"/>
              <w:right w:val="single" w:sz="4" w:space="0" w:color="000000"/>
            </w:tcBorders>
            <w:noWrap/>
            <w:vAlign w:val="center"/>
          </w:tcPr>
          <w:p w:rsidR="001E76F3" w:rsidRDefault="004324C8">
            <w:pPr>
              <w:pStyle w:val="New"/>
              <w:widowControl/>
              <w:spacing w:line="240" w:lineRule="exact"/>
              <w:jc w:val="left"/>
              <w:rPr>
                <w:rFonts w:ascii="仿宋" w:eastAsia="仿宋" w:hAnsi="仿宋" w:cs="仿宋" w:hint="default"/>
                <w:kern w:val="0"/>
                <w:sz w:val="24"/>
                <w:szCs w:val="24"/>
              </w:rPr>
            </w:pPr>
            <w:r>
              <w:rPr>
                <w:rFonts w:ascii="仿宋" w:eastAsia="仿宋" w:hAnsi="仿宋" w:cs="仿宋"/>
                <w:color w:val="000000"/>
                <w:sz w:val="24"/>
                <w:szCs w:val="24"/>
              </w:rPr>
              <w:t>全</w:t>
            </w:r>
            <w:r>
              <w:rPr>
                <w:rFonts w:ascii="仿宋" w:eastAsia="仿宋" w:hAnsi="仿宋" w:cs="仿宋"/>
                <w:color w:val="000000"/>
                <w:sz w:val="24"/>
                <w:szCs w:val="24"/>
              </w:rPr>
              <w:t>县</w:t>
            </w:r>
            <w:r>
              <w:rPr>
                <w:rFonts w:ascii="仿宋" w:eastAsia="仿宋" w:hAnsi="仿宋" w:cs="仿宋"/>
                <w:color w:val="000000"/>
                <w:sz w:val="24"/>
                <w:szCs w:val="24"/>
              </w:rPr>
              <w:t>学校食堂食品安全监督检查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sz w:val="24"/>
                <w:szCs w:val="24"/>
              </w:rPr>
            </w:pPr>
            <w:r>
              <w:rPr>
                <w:rFonts w:ascii="仿宋" w:eastAsia="仿宋" w:hAnsi="仿宋" w:cs="仿宋"/>
                <w:color w:val="000000"/>
                <w:sz w:val="24"/>
                <w:szCs w:val="24"/>
              </w:rPr>
              <w:t>食品经营主体资格、食品安全制度落实情况、餐饮操作规范落实情况等。</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kern w:val="0"/>
                <w:sz w:val="24"/>
                <w:szCs w:val="24"/>
              </w:rPr>
            </w:pPr>
            <w:r>
              <w:rPr>
                <w:rFonts w:ascii="仿宋" w:eastAsia="仿宋" w:hAnsi="仿宋" w:cs="仿宋"/>
                <w:color w:val="000000"/>
                <w:sz w:val="24"/>
                <w:szCs w:val="24"/>
              </w:rPr>
              <w:t>全市学校（含幼儿园）食堂</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kern w:val="0"/>
                <w:sz w:val="24"/>
                <w:szCs w:val="24"/>
              </w:rPr>
            </w:pPr>
            <w:r>
              <w:rPr>
                <w:rFonts w:ascii="仿宋" w:eastAsia="仿宋" w:hAnsi="仿宋" w:cs="仿宋"/>
                <w:color w:val="000000"/>
                <w:sz w:val="24"/>
                <w:szCs w:val="24"/>
              </w:rPr>
              <w:t>2023</w:t>
            </w:r>
            <w:r>
              <w:rPr>
                <w:rFonts w:ascii="仿宋" w:eastAsia="仿宋" w:hAnsi="仿宋" w:cs="仿宋"/>
                <w:color w:val="000000"/>
                <w:sz w:val="24"/>
                <w:szCs w:val="24"/>
              </w:rPr>
              <w:t>年</w:t>
            </w:r>
            <w:r>
              <w:rPr>
                <w:rFonts w:ascii="仿宋" w:eastAsia="仿宋" w:hAnsi="仿宋" w:cs="仿宋"/>
                <w:color w:val="000000"/>
                <w:sz w:val="24"/>
                <w:szCs w:val="24"/>
              </w:rPr>
              <w:t>12</w:t>
            </w:r>
            <w:r>
              <w:rPr>
                <w:rFonts w:ascii="仿宋" w:eastAsia="仿宋" w:hAnsi="仿宋" w:cs="仿宋"/>
                <w:color w:val="000000"/>
                <w:sz w:val="24"/>
                <w:szCs w:val="24"/>
              </w:rPr>
              <w:t>月之前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kern w:val="0"/>
                <w:sz w:val="24"/>
                <w:szCs w:val="24"/>
              </w:rPr>
            </w:pPr>
            <w:r>
              <w:rPr>
                <w:rFonts w:ascii="仿宋" w:eastAsia="仿宋" w:hAnsi="仿宋" w:cs="仿宋"/>
                <w:color w:val="000000"/>
                <w:kern w:val="0"/>
                <w:sz w:val="24"/>
                <w:szCs w:val="24"/>
                <w:lang/>
              </w:rPr>
              <w:t>县教育局、县人力资源社会保障、县公安局、县卫生健康局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auto"/>
            </w:tcBorders>
            <w:noWrap/>
            <w:vAlign w:val="center"/>
          </w:tcPr>
          <w:p w:rsidR="001E76F3" w:rsidRDefault="004324C8">
            <w:pPr>
              <w:pStyle w:val="New"/>
              <w:widowControl/>
              <w:spacing w:line="90" w:lineRule="atLeast"/>
              <w:jc w:val="center"/>
              <w:rPr>
                <w:rFonts w:ascii="仿宋" w:eastAsia="仿宋" w:hAnsi="仿宋" w:cs="仿宋" w:hint="default"/>
                <w:kern w:val="0"/>
                <w:sz w:val="24"/>
                <w:szCs w:val="24"/>
              </w:rPr>
            </w:pPr>
            <w:r>
              <w:rPr>
                <w:rFonts w:ascii="仿宋" w:eastAsia="仿宋" w:hAnsi="仿宋" w:cs="仿宋"/>
                <w:kern w:val="0"/>
                <w:sz w:val="24"/>
                <w:szCs w:val="24"/>
              </w:rPr>
              <w:t>34</w:t>
            </w:r>
          </w:p>
        </w:tc>
        <w:tc>
          <w:tcPr>
            <w:tcW w:w="1920" w:type="dxa"/>
            <w:vMerge/>
            <w:tcBorders>
              <w:top w:val="single" w:sz="4" w:space="0" w:color="auto"/>
              <w:left w:val="single" w:sz="4" w:space="0" w:color="auto"/>
              <w:bottom w:val="single" w:sz="4" w:space="0" w:color="auto"/>
              <w:right w:val="single" w:sz="4" w:space="0" w:color="auto"/>
            </w:tcBorders>
            <w:noWrap/>
            <w:vAlign w:val="center"/>
          </w:tcPr>
          <w:p w:rsidR="001E76F3" w:rsidRDefault="001E76F3">
            <w:pPr>
              <w:pStyle w:val="New"/>
              <w:widowControl/>
              <w:spacing w:line="240" w:lineRule="exact"/>
              <w:jc w:val="left"/>
              <w:rPr>
                <w:rFonts w:ascii="仿宋" w:eastAsia="仿宋" w:hAnsi="仿宋" w:cs="仿宋" w:hint="default"/>
                <w:sz w:val="24"/>
                <w:szCs w:val="24"/>
              </w:rPr>
            </w:pPr>
          </w:p>
        </w:tc>
        <w:tc>
          <w:tcPr>
            <w:tcW w:w="2436" w:type="dxa"/>
            <w:tcBorders>
              <w:top w:val="single" w:sz="4" w:space="0" w:color="000000"/>
              <w:left w:val="single" w:sz="4" w:space="0" w:color="auto"/>
              <w:bottom w:val="single" w:sz="4" w:space="0" w:color="000000"/>
              <w:right w:val="single" w:sz="4" w:space="0" w:color="000000"/>
            </w:tcBorders>
            <w:noWrap/>
            <w:vAlign w:val="center"/>
          </w:tcPr>
          <w:p w:rsidR="001E76F3" w:rsidRDefault="004324C8">
            <w:pPr>
              <w:pStyle w:val="New"/>
              <w:widowControl/>
              <w:spacing w:line="240" w:lineRule="exact"/>
              <w:jc w:val="left"/>
              <w:rPr>
                <w:rFonts w:ascii="仿宋" w:eastAsia="仿宋" w:hAnsi="仿宋" w:cs="仿宋" w:hint="default"/>
                <w:kern w:val="0"/>
                <w:sz w:val="24"/>
                <w:szCs w:val="24"/>
              </w:rPr>
            </w:pPr>
            <w:r>
              <w:rPr>
                <w:rFonts w:ascii="仿宋" w:eastAsia="仿宋" w:hAnsi="仿宋" w:cs="仿宋"/>
                <w:color w:val="000000"/>
                <w:sz w:val="24"/>
                <w:szCs w:val="24"/>
              </w:rPr>
              <w:t>全县企业不定向抽查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sz w:val="24"/>
                <w:szCs w:val="24"/>
              </w:rPr>
            </w:pPr>
            <w:r>
              <w:rPr>
                <w:rFonts w:ascii="仿宋" w:eastAsia="仿宋" w:hAnsi="仿宋" w:cs="仿宋"/>
                <w:color w:val="000000"/>
                <w:sz w:val="24"/>
                <w:szCs w:val="24"/>
              </w:rPr>
              <w:t>登记事项、公示信息两大抽查类别检查。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kern w:val="0"/>
                <w:sz w:val="24"/>
                <w:szCs w:val="24"/>
              </w:rPr>
            </w:pPr>
            <w:r>
              <w:rPr>
                <w:rFonts w:ascii="仿宋" w:eastAsia="仿宋" w:hAnsi="仿宋" w:cs="仿宋"/>
                <w:color w:val="000000"/>
                <w:sz w:val="24"/>
                <w:szCs w:val="24"/>
              </w:rPr>
              <w:t>202</w:t>
            </w:r>
            <w:r>
              <w:rPr>
                <w:rFonts w:ascii="仿宋" w:eastAsia="仿宋" w:hAnsi="仿宋" w:cs="仿宋"/>
                <w:color w:val="000000"/>
                <w:sz w:val="24"/>
                <w:szCs w:val="24"/>
              </w:rPr>
              <w:t>3</w:t>
            </w:r>
            <w:r>
              <w:rPr>
                <w:rFonts w:ascii="仿宋" w:eastAsia="仿宋" w:hAnsi="仿宋" w:cs="仿宋"/>
                <w:color w:val="000000"/>
                <w:sz w:val="24"/>
                <w:szCs w:val="24"/>
              </w:rPr>
              <w:t>年度年报的企业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kern w:val="0"/>
                <w:sz w:val="24"/>
                <w:szCs w:val="24"/>
              </w:rPr>
            </w:pPr>
            <w:r>
              <w:rPr>
                <w:rFonts w:ascii="仿宋" w:eastAsia="仿宋" w:hAnsi="仿宋" w:cs="仿宋"/>
                <w:color w:val="000000"/>
                <w:sz w:val="24"/>
                <w:szCs w:val="24"/>
              </w:rPr>
              <w:t>2023</w:t>
            </w:r>
            <w:r>
              <w:rPr>
                <w:rFonts w:ascii="仿宋" w:eastAsia="仿宋" w:hAnsi="仿宋" w:cs="仿宋"/>
                <w:color w:val="000000"/>
                <w:sz w:val="24"/>
                <w:szCs w:val="24"/>
              </w:rPr>
              <w:t>年</w:t>
            </w:r>
            <w:r>
              <w:rPr>
                <w:rFonts w:ascii="仿宋" w:eastAsia="仿宋" w:hAnsi="仿宋" w:cs="仿宋"/>
                <w:color w:val="000000"/>
                <w:sz w:val="24"/>
                <w:szCs w:val="24"/>
              </w:rPr>
              <w:t>7</w:t>
            </w:r>
            <w:r>
              <w:rPr>
                <w:rFonts w:ascii="仿宋" w:eastAsia="仿宋" w:hAnsi="仿宋" w:cs="仿宋"/>
                <w:color w:val="000000"/>
                <w:sz w:val="24"/>
                <w:szCs w:val="24"/>
              </w:rPr>
              <w:t>月至</w:t>
            </w:r>
            <w:r>
              <w:rPr>
                <w:rFonts w:ascii="仿宋" w:eastAsia="仿宋" w:hAnsi="仿宋" w:cs="仿宋"/>
                <w:color w:val="000000"/>
                <w:sz w:val="24"/>
                <w:szCs w:val="24"/>
              </w:rPr>
              <w:t>11</w:t>
            </w:r>
            <w:r>
              <w:rPr>
                <w:rFonts w:ascii="仿宋" w:eastAsia="仿宋" w:hAnsi="仿宋" w:cs="仿宋"/>
                <w:color w:val="000000"/>
                <w:sz w:val="24"/>
                <w:szCs w:val="24"/>
              </w:rPr>
              <w:t>月</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widowControl/>
              <w:spacing w:line="240" w:lineRule="exact"/>
              <w:textAlignment w:val="center"/>
              <w:rPr>
                <w:rFonts w:ascii="仿宋" w:eastAsia="仿宋" w:hAnsi="仿宋" w:cs="仿宋"/>
                <w:color w:val="000000"/>
                <w:kern w:val="0"/>
                <w:sz w:val="24"/>
              </w:rPr>
            </w:pPr>
            <w:r>
              <w:rPr>
                <w:rFonts w:ascii="仿宋" w:eastAsia="仿宋" w:hAnsi="仿宋" w:cs="仿宋" w:hint="eastAsia"/>
                <w:color w:val="000000"/>
                <w:kern w:val="0"/>
                <w:sz w:val="24"/>
                <w:lang/>
              </w:rPr>
              <w:t>县人力资源社会保障局、县工信商务局、县税务局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auto"/>
            </w:tcBorders>
            <w:noWrap/>
            <w:vAlign w:val="center"/>
          </w:tcPr>
          <w:p w:rsidR="001E76F3" w:rsidRDefault="004324C8">
            <w:pPr>
              <w:pStyle w:val="New"/>
              <w:widowControl/>
              <w:spacing w:line="90" w:lineRule="atLeast"/>
              <w:jc w:val="center"/>
              <w:rPr>
                <w:rFonts w:ascii="仿宋" w:eastAsia="仿宋" w:hAnsi="仿宋" w:cs="仿宋" w:hint="default"/>
                <w:kern w:val="0"/>
                <w:sz w:val="24"/>
                <w:szCs w:val="24"/>
              </w:rPr>
            </w:pPr>
            <w:r>
              <w:rPr>
                <w:rFonts w:ascii="仿宋" w:eastAsia="仿宋" w:hAnsi="仿宋" w:cs="仿宋"/>
                <w:kern w:val="0"/>
                <w:sz w:val="24"/>
                <w:szCs w:val="24"/>
              </w:rPr>
              <w:t>35</w:t>
            </w:r>
          </w:p>
        </w:tc>
        <w:tc>
          <w:tcPr>
            <w:tcW w:w="1920" w:type="dxa"/>
            <w:vMerge/>
            <w:tcBorders>
              <w:top w:val="single" w:sz="4" w:space="0" w:color="auto"/>
              <w:left w:val="single" w:sz="4" w:space="0" w:color="auto"/>
              <w:bottom w:val="single" w:sz="4" w:space="0" w:color="auto"/>
              <w:right w:val="single" w:sz="4" w:space="0" w:color="auto"/>
            </w:tcBorders>
            <w:noWrap/>
            <w:vAlign w:val="center"/>
          </w:tcPr>
          <w:p w:rsidR="001E76F3" w:rsidRDefault="001E76F3">
            <w:pPr>
              <w:pStyle w:val="New"/>
              <w:widowControl/>
              <w:spacing w:line="240" w:lineRule="exact"/>
              <w:jc w:val="left"/>
              <w:rPr>
                <w:rFonts w:ascii="仿宋" w:eastAsia="仿宋" w:hAnsi="仿宋" w:cs="仿宋" w:hint="default"/>
                <w:sz w:val="24"/>
                <w:szCs w:val="24"/>
              </w:rPr>
            </w:pPr>
          </w:p>
        </w:tc>
        <w:tc>
          <w:tcPr>
            <w:tcW w:w="2436" w:type="dxa"/>
            <w:tcBorders>
              <w:top w:val="single" w:sz="4" w:space="0" w:color="000000"/>
              <w:left w:val="single" w:sz="4" w:space="0" w:color="auto"/>
              <w:bottom w:val="single" w:sz="4" w:space="0" w:color="000000"/>
              <w:right w:val="single" w:sz="4" w:space="0" w:color="000000"/>
            </w:tcBorders>
            <w:noWrap/>
            <w:vAlign w:val="center"/>
          </w:tcPr>
          <w:p w:rsidR="001E76F3" w:rsidRDefault="004324C8">
            <w:pPr>
              <w:pStyle w:val="New"/>
              <w:widowControl/>
              <w:spacing w:line="240" w:lineRule="exact"/>
              <w:jc w:val="left"/>
              <w:rPr>
                <w:rFonts w:ascii="仿宋" w:eastAsia="仿宋" w:hAnsi="仿宋" w:cs="仿宋" w:hint="default"/>
                <w:kern w:val="0"/>
                <w:sz w:val="24"/>
                <w:szCs w:val="24"/>
              </w:rPr>
            </w:pPr>
            <w:r>
              <w:rPr>
                <w:rFonts w:ascii="仿宋" w:eastAsia="仿宋" w:hAnsi="仿宋" w:cs="仿宋"/>
                <w:color w:val="000000"/>
                <w:sz w:val="24"/>
                <w:szCs w:val="24"/>
              </w:rPr>
              <w:t>生态环境监测机构监督检查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sz w:val="24"/>
                <w:szCs w:val="24"/>
              </w:rPr>
            </w:pPr>
            <w:r>
              <w:rPr>
                <w:rFonts w:ascii="仿宋" w:eastAsia="仿宋" w:hAnsi="仿宋" w:cs="仿宋"/>
                <w:color w:val="000000"/>
                <w:sz w:val="24"/>
                <w:szCs w:val="24"/>
              </w:rPr>
              <w:t>生态环境监测机构开展监测情况的检查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kern w:val="0"/>
                <w:sz w:val="24"/>
                <w:szCs w:val="24"/>
              </w:rPr>
            </w:pPr>
            <w:r>
              <w:rPr>
                <w:rFonts w:ascii="仿宋" w:eastAsia="仿宋" w:hAnsi="仿宋" w:cs="仿宋"/>
                <w:color w:val="000000"/>
                <w:sz w:val="24"/>
                <w:szCs w:val="24"/>
              </w:rPr>
              <w:t>全市获得省市场监管局颁发资质认定的生态环境监测机构</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kern w:val="0"/>
                <w:sz w:val="24"/>
                <w:szCs w:val="24"/>
              </w:rPr>
            </w:pPr>
            <w:r>
              <w:rPr>
                <w:rFonts w:ascii="仿宋" w:eastAsia="仿宋" w:hAnsi="仿宋" w:cs="仿宋"/>
                <w:color w:val="000000"/>
                <w:sz w:val="24"/>
                <w:szCs w:val="24"/>
              </w:rPr>
              <w:t>至</w:t>
            </w:r>
            <w:r>
              <w:rPr>
                <w:rFonts w:ascii="仿宋" w:eastAsia="仿宋" w:hAnsi="仿宋" w:cs="仿宋"/>
                <w:color w:val="000000"/>
                <w:sz w:val="24"/>
                <w:szCs w:val="24"/>
              </w:rPr>
              <w:t>2023</w:t>
            </w:r>
            <w:r>
              <w:rPr>
                <w:rFonts w:ascii="仿宋" w:eastAsia="仿宋" w:hAnsi="仿宋" w:cs="仿宋"/>
                <w:color w:val="000000"/>
                <w:sz w:val="24"/>
                <w:szCs w:val="24"/>
              </w:rPr>
              <w:t>年</w:t>
            </w:r>
            <w:r>
              <w:rPr>
                <w:rFonts w:ascii="仿宋" w:eastAsia="仿宋" w:hAnsi="仿宋" w:cs="仿宋"/>
                <w:color w:val="000000"/>
                <w:sz w:val="24"/>
                <w:szCs w:val="24"/>
              </w:rPr>
              <w:t>12</w:t>
            </w:r>
            <w:r>
              <w:rPr>
                <w:rFonts w:ascii="仿宋" w:eastAsia="仿宋" w:hAnsi="仿宋" w:cs="仿宋"/>
                <w:color w:val="000000"/>
                <w:sz w:val="24"/>
                <w:szCs w:val="24"/>
              </w:rPr>
              <w:t>月</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widowControl/>
              <w:spacing w:line="240" w:lineRule="exact"/>
              <w:textAlignment w:val="center"/>
              <w:rPr>
                <w:rFonts w:ascii="仿宋" w:eastAsia="仿宋" w:hAnsi="仿宋" w:cs="仿宋"/>
                <w:color w:val="000000"/>
                <w:kern w:val="0"/>
                <w:sz w:val="24"/>
              </w:rPr>
            </w:pPr>
            <w:r>
              <w:rPr>
                <w:rFonts w:ascii="仿宋" w:eastAsia="仿宋" w:hAnsi="仿宋" w:cs="仿宋" w:hint="eastAsia"/>
                <w:color w:val="000000"/>
                <w:kern w:val="0"/>
                <w:sz w:val="24"/>
                <w:lang/>
              </w:rPr>
              <w:t>市场监管领域相关部门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auto"/>
            </w:tcBorders>
            <w:noWrap/>
            <w:vAlign w:val="center"/>
          </w:tcPr>
          <w:p w:rsidR="001E76F3" w:rsidRDefault="004324C8">
            <w:pPr>
              <w:pStyle w:val="New"/>
              <w:widowControl/>
              <w:spacing w:line="90" w:lineRule="atLeast"/>
              <w:jc w:val="center"/>
              <w:rPr>
                <w:rFonts w:ascii="仿宋" w:eastAsia="仿宋" w:hAnsi="仿宋" w:cs="仿宋" w:hint="default"/>
                <w:kern w:val="0"/>
                <w:sz w:val="24"/>
                <w:szCs w:val="24"/>
              </w:rPr>
            </w:pPr>
            <w:r>
              <w:rPr>
                <w:rFonts w:ascii="仿宋" w:eastAsia="仿宋" w:hAnsi="仿宋" w:cs="仿宋"/>
                <w:kern w:val="0"/>
                <w:sz w:val="24"/>
                <w:szCs w:val="24"/>
              </w:rPr>
              <w:t>36</w:t>
            </w:r>
          </w:p>
        </w:tc>
        <w:tc>
          <w:tcPr>
            <w:tcW w:w="1920" w:type="dxa"/>
            <w:vMerge/>
            <w:tcBorders>
              <w:top w:val="single" w:sz="4" w:space="0" w:color="auto"/>
              <w:left w:val="single" w:sz="4" w:space="0" w:color="auto"/>
              <w:bottom w:val="single" w:sz="4" w:space="0" w:color="auto"/>
              <w:right w:val="single" w:sz="4" w:space="0" w:color="auto"/>
            </w:tcBorders>
            <w:noWrap/>
            <w:vAlign w:val="center"/>
          </w:tcPr>
          <w:p w:rsidR="001E76F3" w:rsidRDefault="001E76F3">
            <w:pPr>
              <w:pStyle w:val="New"/>
              <w:widowControl/>
              <w:spacing w:line="240" w:lineRule="exact"/>
              <w:jc w:val="left"/>
              <w:rPr>
                <w:rFonts w:ascii="仿宋" w:eastAsia="仿宋" w:hAnsi="仿宋" w:cs="仿宋" w:hint="default"/>
                <w:sz w:val="24"/>
                <w:szCs w:val="24"/>
              </w:rPr>
            </w:pPr>
          </w:p>
        </w:tc>
        <w:tc>
          <w:tcPr>
            <w:tcW w:w="2436" w:type="dxa"/>
            <w:tcBorders>
              <w:top w:val="single" w:sz="4" w:space="0" w:color="000000"/>
              <w:left w:val="single" w:sz="4" w:space="0" w:color="auto"/>
              <w:bottom w:val="single" w:sz="4" w:space="0" w:color="000000"/>
              <w:right w:val="single" w:sz="4" w:space="0" w:color="000000"/>
            </w:tcBorders>
            <w:noWrap/>
            <w:vAlign w:val="center"/>
          </w:tcPr>
          <w:p w:rsidR="001E76F3" w:rsidRDefault="004324C8">
            <w:pPr>
              <w:pStyle w:val="New"/>
              <w:widowControl/>
              <w:spacing w:line="240" w:lineRule="exact"/>
              <w:jc w:val="left"/>
              <w:rPr>
                <w:rFonts w:ascii="仿宋" w:eastAsia="仿宋" w:hAnsi="仿宋" w:cs="仿宋" w:hint="default"/>
                <w:kern w:val="0"/>
                <w:sz w:val="24"/>
                <w:szCs w:val="24"/>
              </w:rPr>
            </w:pPr>
            <w:r>
              <w:rPr>
                <w:rFonts w:ascii="仿宋" w:eastAsia="仿宋" w:hAnsi="仿宋" w:cs="仿宋"/>
                <w:color w:val="000000"/>
                <w:sz w:val="24"/>
                <w:szCs w:val="24"/>
              </w:rPr>
              <w:t>机动车排放检验机构检测情况抽查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sz w:val="24"/>
                <w:szCs w:val="24"/>
              </w:rPr>
            </w:pPr>
            <w:r>
              <w:rPr>
                <w:rFonts w:ascii="仿宋" w:eastAsia="仿宋" w:hAnsi="仿宋" w:cs="仿宋"/>
                <w:color w:val="000000"/>
                <w:sz w:val="24"/>
                <w:szCs w:val="24"/>
              </w:rPr>
              <w:t>机动车排放检验情况和设备使用情况检查。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kern w:val="0"/>
                <w:sz w:val="24"/>
                <w:szCs w:val="24"/>
              </w:rPr>
            </w:pPr>
            <w:r>
              <w:rPr>
                <w:rFonts w:ascii="仿宋" w:eastAsia="仿宋" w:hAnsi="仿宋" w:cs="仿宋"/>
                <w:color w:val="000000"/>
                <w:sz w:val="24"/>
                <w:szCs w:val="24"/>
              </w:rPr>
              <w:t>全市获得省市场监管局颁发资质认定的机动车检验机构</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kern w:val="0"/>
                <w:sz w:val="24"/>
                <w:szCs w:val="24"/>
              </w:rPr>
            </w:pPr>
            <w:r>
              <w:rPr>
                <w:rFonts w:ascii="仿宋" w:eastAsia="仿宋" w:hAnsi="仿宋" w:cs="仿宋"/>
                <w:color w:val="000000"/>
                <w:sz w:val="24"/>
                <w:szCs w:val="24"/>
              </w:rPr>
              <w:t>至</w:t>
            </w:r>
            <w:r>
              <w:rPr>
                <w:rFonts w:ascii="仿宋" w:eastAsia="仿宋" w:hAnsi="仿宋" w:cs="仿宋"/>
                <w:color w:val="000000"/>
                <w:sz w:val="24"/>
                <w:szCs w:val="24"/>
              </w:rPr>
              <w:t>2023</w:t>
            </w:r>
            <w:r>
              <w:rPr>
                <w:rFonts w:ascii="仿宋" w:eastAsia="仿宋" w:hAnsi="仿宋" w:cs="仿宋"/>
                <w:color w:val="000000"/>
                <w:sz w:val="24"/>
                <w:szCs w:val="24"/>
              </w:rPr>
              <w:t>年</w:t>
            </w:r>
            <w:r>
              <w:rPr>
                <w:rFonts w:ascii="仿宋" w:eastAsia="仿宋" w:hAnsi="仿宋" w:cs="仿宋"/>
                <w:color w:val="000000"/>
                <w:sz w:val="24"/>
                <w:szCs w:val="24"/>
              </w:rPr>
              <w:t>12</w:t>
            </w:r>
            <w:r>
              <w:rPr>
                <w:rFonts w:ascii="仿宋" w:eastAsia="仿宋" w:hAnsi="仿宋" w:cs="仿宋"/>
                <w:color w:val="000000"/>
                <w:sz w:val="24"/>
                <w:szCs w:val="24"/>
              </w:rPr>
              <w:t>月</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kern w:val="0"/>
                <w:sz w:val="24"/>
                <w:szCs w:val="24"/>
              </w:rPr>
            </w:pPr>
            <w:r>
              <w:rPr>
                <w:rFonts w:ascii="仿宋" w:eastAsia="仿宋" w:hAnsi="仿宋" w:cs="仿宋"/>
                <w:color w:val="000000"/>
                <w:kern w:val="0"/>
                <w:sz w:val="24"/>
                <w:szCs w:val="24"/>
                <w:lang/>
              </w:rPr>
              <w:t>县</w:t>
            </w:r>
            <w:r>
              <w:rPr>
                <w:rFonts w:ascii="仿宋" w:eastAsia="仿宋" w:hAnsi="仿宋" w:cs="仿宋"/>
                <w:color w:val="000000"/>
                <w:kern w:val="0"/>
                <w:sz w:val="24"/>
                <w:szCs w:val="24"/>
              </w:rPr>
              <w:t>生态环境局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auto"/>
            </w:tcBorders>
            <w:noWrap/>
            <w:vAlign w:val="center"/>
          </w:tcPr>
          <w:p w:rsidR="001E76F3" w:rsidRDefault="004324C8">
            <w:pPr>
              <w:pStyle w:val="New"/>
              <w:widowControl/>
              <w:spacing w:line="90" w:lineRule="atLeast"/>
              <w:jc w:val="center"/>
              <w:rPr>
                <w:rFonts w:ascii="仿宋" w:eastAsia="仿宋" w:hAnsi="仿宋" w:cs="仿宋" w:hint="default"/>
                <w:kern w:val="0"/>
                <w:sz w:val="24"/>
                <w:szCs w:val="24"/>
              </w:rPr>
            </w:pPr>
            <w:r>
              <w:rPr>
                <w:rFonts w:ascii="仿宋" w:eastAsia="仿宋" w:hAnsi="仿宋" w:cs="仿宋"/>
                <w:kern w:val="0"/>
                <w:sz w:val="24"/>
                <w:szCs w:val="24"/>
              </w:rPr>
              <w:t>37</w:t>
            </w:r>
          </w:p>
        </w:tc>
        <w:tc>
          <w:tcPr>
            <w:tcW w:w="1920" w:type="dxa"/>
            <w:vMerge/>
            <w:tcBorders>
              <w:top w:val="single" w:sz="4" w:space="0" w:color="auto"/>
              <w:left w:val="single" w:sz="4" w:space="0" w:color="auto"/>
              <w:bottom w:val="single" w:sz="4" w:space="0" w:color="auto"/>
              <w:right w:val="single" w:sz="4" w:space="0" w:color="auto"/>
            </w:tcBorders>
            <w:noWrap/>
            <w:vAlign w:val="center"/>
          </w:tcPr>
          <w:p w:rsidR="001E76F3" w:rsidRDefault="001E76F3">
            <w:pPr>
              <w:pStyle w:val="New"/>
              <w:widowControl/>
              <w:spacing w:line="240" w:lineRule="exact"/>
              <w:jc w:val="left"/>
              <w:rPr>
                <w:rFonts w:ascii="仿宋" w:eastAsia="仿宋" w:hAnsi="仿宋" w:cs="仿宋" w:hint="default"/>
                <w:sz w:val="24"/>
                <w:szCs w:val="24"/>
              </w:rPr>
            </w:pPr>
          </w:p>
        </w:tc>
        <w:tc>
          <w:tcPr>
            <w:tcW w:w="2436" w:type="dxa"/>
            <w:tcBorders>
              <w:top w:val="single" w:sz="4" w:space="0" w:color="000000"/>
              <w:left w:val="single" w:sz="4" w:space="0" w:color="auto"/>
              <w:bottom w:val="single" w:sz="4" w:space="0" w:color="000000"/>
              <w:right w:val="single" w:sz="4" w:space="0" w:color="000000"/>
            </w:tcBorders>
            <w:noWrap/>
            <w:vAlign w:val="center"/>
          </w:tcPr>
          <w:p w:rsidR="001E76F3" w:rsidRDefault="004324C8">
            <w:pPr>
              <w:pStyle w:val="New"/>
              <w:widowControl/>
              <w:spacing w:line="240" w:lineRule="exact"/>
              <w:jc w:val="left"/>
              <w:rPr>
                <w:rFonts w:ascii="仿宋" w:eastAsia="仿宋" w:hAnsi="仿宋" w:cs="仿宋" w:hint="default"/>
                <w:kern w:val="0"/>
                <w:sz w:val="24"/>
                <w:szCs w:val="24"/>
              </w:rPr>
            </w:pPr>
            <w:r>
              <w:rPr>
                <w:rFonts w:ascii="仿宋" w:eastAsia="仿宋" w:hAnsi="仿宋" w:cs="仿宋"/>
                <w:color w:val="000000"/>
                <w:kern w:val="0"/>
                <w:sz w:val="24"/>
                <w:szCs w:val="24"/>
              </w:rPr>
              <w:t>机动车销售企业监管</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sz w:val="24"/>
                <w:szCs w:val="24"/>
              </w:rPr>
            </w:pPr>
            <w:r>
              <w:rPr>
                <w:rFonts w:ascii="仿宋" w:eastAsia="仿宋" w:hAnsi="仿宋" w:cs="仿宋"/>
                <w:kern w:val="0"/>
                <w:sz w:val="24"/>
                <w:szCs w:val="24"/>
              </w:rPr>
              <w:t>机动车环保信息公开检查</w:t>
            </w:r>
            <w:r>
              <w:rPr>
                <w:rFonts w:ascii="仿宋" w:eastAsia="仿宋" w:hAnsi="仿宋" w:cs="仿宋"/>
                <w:kern w:val="0"/>
                <w:sz w:val="24"/>
                <w:szCs w:val="24"/>
              </w:rPr>
              <w:t>、</w:t>
            </w:r>
            <w:r>
              <w:rPr>
                <w:rFonts w:ascii="仿宋" w:eastAsia="仿宋" w:hAnsi="仿宋" w:cs="仿宋"/>
                <w:sz w:val="24"/>
                <w:szCs w:val="24"/>
              </w:rPr>
              <w:t>机动车获得强制性产品认证情况检查。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kern w:val="0"/>
                <w:sz w:val="24"/>
                <w:szCs w:val="24"/>
              </w:rPr>
            </w:pPr>
            <w:r>
              <w:rPr>
                <w:rFonts w:ascii="仿宋" w:eastAsia="仿宋" w:hAnsi="仿宋" w:cs="仿宋"/>
                <w:kern w:val="0"/>
                <w:sz w:val="24"/>
                <w:szCs w:val="24"/>
              </w:rPr>
              <w:t>机动车销售企业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kern w:val="0"/>
                <w:sz w:val="24"/>
                <w:szCs w:val="24"/>
              </w:rPr>
            </w:pPr>
            <w:r>
              <w:rPr>
                <w:rFonts w:ascii="仿宋" w:eastAsia="仿宋" w:hAnsi="仿宋" w:cs="仿宋"/>
                <w:color w:val="000000"/>
                <w:kern w:val="0"/>
                <w:sz w:val="24"/>
                <w:szCs w:val="24"/>
              </w:rPr>
              <w:t>2023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kern w:val="0"/>
                <w:sz w:val="24"/>
                <w:szCs w:val="24"/>
              </w:rPr>
            </w:pPr>
            <w:r>
              <w:rPr>
                <w:rFonts w:ascii="仿宋" w:eastAsia="仿宋" w:hAnsi="仿宋" w:cs="仿宋"/>
                <w:color w:val="000000"/>
                <w:kern w:val="0"/>
                <w:sz w:val="24"/>
                <w:szCs w:val="24"/>
              </w:rPr>
              <w:t>县工信商务局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lastRenderedPageBreak/>
              <w:t>38</w:t>
            </w:r>
          </w:p>
        </w:tc>
        <w:tc>
          <w:tcPr>
            <w:tcW w:w="1920" w:type="dxa"/>
            <w:vMerge w:val="restart"/>
            <w:tcBorders>
              <w:top w:val="single" w:sz="4" w:space="0" w:color="auto"/>
              <w:left w:val="nil"/>
              <w:bottom w:val="single" w:sz="4" w:space="0" w:color="auto"/>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新兴县消防救援大队</w:t>
            </w:r>
          </w:p>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jc w:val="left"/>
              <w:rPr>
                <w:rFonts w:ascii="仿宋" w:eastAsia="仿宋" w:hAnsi="仿宋" w:cs="仿宋" w:hint="default"/>
                <w:kern w:val="0"/>
                <w:sz w:val="24"/>
                <w:szCs w:val="24"/>
              </w:rPr>
            </w:pPr>
            <w:r>
              <w:rPr>
                <w:rFonts w:ascii="仿宋" w:eastAsia="仿宋" w:hAnsi="仿宋" w:cs="仿宋"/>
                <w:kern w:val="0"/>
                <w:sz w:val="24"/>
                <w:szCs w:val="24"/>
              </w:rPr>
              <w:t>消防监督检查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sz w:val="24"/>
                <w:szCs w:val="24"/>
              </w:rPr>
            </w:pPr>
            <w:r>
              <w:rPr>
                <w:rFonts w:ascii="仿宋" w:eastAsia="仿宋" w:hAnsi="仿宋" w:cs="仿宋"/>
                <w:kern w:val="0"/>
                <w:sz w:val="24"/>
                <w:szCs w:val="24"/>
              </w:rPr>
              <w:t>对机关、团体、企业、事业等单位遵守消防法律、法规的情况</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kern w:val="0"/>
                <w:sz w:val="24"/>
                <w:szCs w:val="24"/>
              </w:rPr>
            </w:pPr>
            <w:r>
              <w:rPr>
                <w:rFonts w:ascii="仿宋" w:eastAsia="仿宋" w:hAnsi="仿宋" w:cs="仿宋"/>
                <w:kern w:val="0"/>
                <w:sz w:val="24"/>
                <w:szCs w:val="24"/>
              </w:rPr>
              <w:t>机关、团体、企业、事业等单位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kern w:val="0"/>
                <w:sz w:val="24"/>
                <w:szCs w:val="24"/>
              </w:rPr>
            </w:pPr>
            <w:r>
              <w:rPr>
                <w:rFonts w:ascii="仿宋" w:eastAsia="仿宋" w:hAnsi="仿宋" w:cs="仿宋"/>
                <w:kern w:val="0"/>
                <w:sz w:val="24"/>
                <w:szCs w:val="24"/>
              </w:rPr>
              <w:t>202</w:t>
            </w:r>
            <w:r>
              <w:rPr>
                <w:rFonts w:ascii="仿宋" w:eastAsia="仿宋" w:hAnsi="仿宋" w:cs="仿宋"/>
                <w:kern w:val="0"/>
                <w:sz w:val="24"/>
                <w:szCs w:val="24"/>
              </w:rPr>
              <w:t>3</w:t>
            </w:r>
            <w:r>
              <w:rPr>
                <w:rFonts w:ascii="仿宋" w:eastAsia="仿宋" w:hAnsi="仿宋" w:cs="仿宋"/>
                <w:kern w:val="0"/>
                <w:sz w:val="24"/>
                <w:szCs w:val="24"/>
              </w:rPr>
              <w:t>年</w:t>
            </w:r>
            <w:r>
              <w:rPr>
                <w:rFonts w:ascii="仿宋" w:eastAsia="仿宋" w:hAnsi="仿宋" w:cs="仿宋"/>
                <w:kern w:val="0"/>
                <w:sz w:val="24"/>
                <w:szCs w:val="24"/>
              </w:rPr>
              <w:t>12</w:t>
            </w:r>
            <w:r>
              <w:rPr>
                <w:rFonts w:ascii="仿宋" w:eastAsia="仿宋" w:hAnsi="仿宋" w:cs="仿宋"/>
                <w:kern w:val="0"/>
                <w:sz w:val="24"/>
                <w:szCs w:val="24"/>
              </w:rPr>
              <w:t>月</w:t>
            </w:r>
            <w:r>
              <w:rPr>
                <w:rFonts w:ascii="仿宋" w:eastAsia="仿宋" w:hAnsi="仿宋" w:cs="仿宋"/>
                <w:kern w:val="0"/>
                <w:sz w:val="24"/>
                <w:szCs w:val="24"/>
              </w:rPr>
              <w:t>31</w:t>
            </w:r>
            <w:r>
              <w:rPr>
                <w:rFonts w:ascii="仿宋" w:eastAsia="仿宋" w:hAnsi="仿宋" w:cs="仿宋"/>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240" w:lineRule="exact"/>
              <w:rPr>
                <w:rFonts w:ascii="仿宋" w:eastAsia="仿宋" w:hAnsi="仿宋" w:cs="仿宋" w:hint="default"/>
                <w:color w:val="000000"/>
                <w:kern w:val="0"/>
                <w:sz w:val="24"/>
                <w:szCs w:val="24"/>
              </w:rPr>
            </w:pPr>
            <w:r>
              <w:rPr>
                <w:rFonts w:ascii="仿宋" w:eastAsia="仿宋" w:hAnsi="仿宋" w:cs="仿宋"/>
                <w:sz w:val="24"/>
                <w:szCs w:val="24"/>
              </w:rPr>
              <w:t>教育、公安、民政、住房城乡建设主管、</w:t>
            </w:r>
            <w:r>
              <w:rPr>
                <w:rFonts w:ascii="仿宋" w:eastAsia="仿宋" w:hAnsi="仿宋" w:cs="仿宋"/>
                <w:sz w:val="24"/>
                <w:szCs w:val="24"/>
              </w:rPr>
              <w:t>文化广电旅游体育、</w:t>
            </w:r>
            <w:r>
              <w:rPr>
                <w:rFonts w:ascii="仿宋" w:eastAsia="仿宋" w:hAnsi="仿宋" w:cs="仿宋"/>
                <w:sz w:val="24"/>
                <w:szCs w:val="24"/>
              </w:rPr>
              <w:t>卫生健康</w:t>
            </w:r>
            <w:r>
              <w:rPr>
                <w:rFonts w:ascii="仿宋" w:eastAsia="仿宋" w:hAnsi="仿宋" w:cs="仿宋"/>
                <w:sz w:val="24"/>
                <w:szCs w:val="24"/>
              </w:rPr>
              <w:t>、</w:t>
            </w:r>
            <w:r>
              <w:rPr>
                <w:rFonts w:ascii="仿宋" w:eastAsia="仿宋" w:hAnsi="仿宋" w:cs="仿宋"/>
                <w:sz w:val="24"/>
                <w:szCs w:val="24"/>
              </w:rPr>
              <w:t>应急管理部门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39</w:t>
            </w:r>
          </w:p>
        </w:tc>
        <w:tc>
          <w:tcPr>
            <w:tcW w:w="1920" w:type="dxa"/>
            <w:vMerge/>
            <w:tcBorders>
              <w:top w:val="single" w:sz="4" w:space="0" w:color="auto"/>
              <w:left w:val="nil"/>
              <w:bottom w:val="single" w:sz="4" w:space="0" w:color="auto"/>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adjustRightInd w:val="0"/>
              <w:snapToGrid w:val="0"/>
              <w:spacing w:line="280" w:lineRule="exact"/>
              <w:jc w:val="left"/>
              <w:textAlignment w:val="center"/>
              <w:rPr>
                <w:rFonts w:ascii="仿宋" w:eastAsia="仿宋" w:hAnsi="仿宋" w:cs="仿宋" w:hint="default"/>
                <w:kern w:val="0"/>
                <w:sz w:val="24"/>
                <w:szCs w:val="24"/>
              </w:rPr>
            </w:pPr>
            <w:r>
              <w:rPr>
                <w:rFonts w:ascii="仿宋" w:eastAsia="仿宋" w:hAnsi="仿宋" w:cs="仿宋"/>
                <w:kern w:val="0"/>
                <w:sz w:val="24"/>
                <w:szCs w:val="24"/>
              </w:rPr>
              <w:t>消防安全检查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adjustRightInd w:val="0"/>
              <w:snapToGrid w:val="0"/>
              <w:spacing w:line="280" w:lineRule="exact"/>
              <w:textAlignment w:val="center"/>
              <w:rPr>
                <w:rFonts w:ascii="仿宋" w:eastAsia="仿宋" w:hAnsi="仿宋" w:cs="仿宋" w:hint="default"/>
                <w:color w:val="000000"/>
                <w:sz w:val="24"/>
                <w:szCs w:val="24"/>
              </w:rPr>
            </w:pPr>
            <w:r>
              <w:rPr>
                <w:rFonts w:ascii="仿宋" w:eastAsia="仿宋" w:hAnsi="仿宋" w:cs="仿宋"/>
                <w:kern w:val="0"/>
                <w:sz w:val="24"/>
                <w:szCs w:val="24"/>
              </w:rPr>
              <w:t>消防产品质量监督检查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adjustRightInd w:val="0"/>
              <w:snapToGrid w:val="0"/>
              <w:spacing w:line="280" w:lineRule="exact"/>
              <w:textAlignment w:val="center"/>
              <w:rPr>
                <w:rFonts w:ascii="仿宋" w:eastAsia="仿宋" w:hAnsi="仿宋" w:cs="仿宋" w:hint="default"/>
                <w:kern w:val="0"/>
                <w:sz w:val="24"/>
                <w:szCs w:val="24"/>
              </w:rPr>
            </w:pPr>
            <w:r>
              <w:rPr>
                <w:rFonts w:ascii="仿宋" w:eastAsia="仿宋" w:hAnsi="仿宋" w:cs="仿宋"/>
                <w:kern w:val="0"/>
                <w:sz w:val="24"/>
                <w:szCs w:val="24"/>
              </w:rPr>
              <w:t>消防产品</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adjustRightInd w:val="0"/>
              <w:snapToGrid w:val="0"/>
              <w:spacing w:line="280" w:lineRule="exact"/>
              <w:textAlignment w:val="center"/>
              <w:rPr>
                <w:rFonts w:ascii="仿宋" w:eastAsia="仿宋" w:hAnsi="仿宋" w:cs="仿宋" w:hint="default"/>
                <w:color w:val="000000"/>
                <w:kern w:val="0"/>
                <w:sz w:val="24"/>
                <w:szCs w:val="24"/>
              </w:rPr>
            </w:pPr>
            <w:r>
              <w:rPr>
                <w:rFonts w:ascii="仿宋" w:eastAsia="仿宋" w:hAnsi="仿宋" w:cs="仿宋"/>
                <w:kern w:val="0"/>
                <w:sz w:val="24"/>
                <w:szCs w:val="24"/>
              </w:rPr>
              <w:t>2023</w:t>
            </w:r>
            <w:r>
              <w:rPr>
                <w:rFonts w:ascii="仿宋" w:eastAsia="仿宋" w:hAnsi="仿宋" w:cs="仿宋"/>
                <w:kern w:val="0"/>
                <w:sz w:val="24"/>
                <w:szCs w:val="24"/>
              </w:rPr>
              <w:t>年</w:t>
            </w:r>
            <w:r>
              <w:rPr>
                <w:rFonts w:ascii="仿宋" w:eastAsia="仿宋" w:hAnsi="仿宋" w:cs="仿宋"/>
                <w:kern w:val="0"/>
                <w:sz w:val="24"/>
                <w:szCs w:val="24"/>
              </w:rPr>
              <w:t>12</w:t>
            </w:r>
            <w:r>
              <w:rPr>
                <w:rFonts w:ascii="仿宋" w:eastAsia="仿宋" w:hAnsi="仿宋" w:cs="仿宋"/>
                <w:kern w:val="0"/>
                <w:sz w:val="24"/>
                <w:szCs w:val="24"/>
              </w:rPr>
              <w:t>月</w:t>
            </w:r>
            <w:r>
              <w:rPr>
                <w:rFonts w:ascii="仿宋" w:eastAsia="仿宋" w:hAnsi="仿宋" w:cs="仿宋"/>
                <w:kern w:val="0"/>
                <w:sz w:val="24"/>
                <w:szCs w:val="24"/>
              </w:rPr>
              <w:t>31</w:t>
            </w:r>
            <w:r>
              <w:rPr>
                <w:rFonts w:ascii="仿宋" w:eastAsia="仿宋" w:hAnsi="仿宋" w:cs="仿宋"/>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adjustRightInd w:val="0"/>
              <w:snapToGrid w:val="0"/>
              <w:spacing w:line="280" w:lineRule="exact"/>
              <w:textAlignment w:val="center"/>
              <w:rPr>
                <w:rFonts w:ascii="仿宋" w:eastAsia="仿宋" w:hAnsi="仿宋" w:cs="仿宋" w:hint="default"/>
                <w:color w:val="000000"/>
                <w:kern w:val="0"/>
                <w:sz w:val="24"/>
                <w:szCs w:val="24"/>
              </w:rPr>
            </w:pPr>
            <w:r>
              <w:rPr>
                <w:rFonts w:ascii="仿宋" w:eastAsia="仿宋" w:hAnsi="仿宋" w:cs="仿宋"/>
                <w:kern w:val="0"/>
                <w:sz w:val="24"/>
                <w:szCs w:val="24"/>
              </w:rPr>
              <w:t>市场监管领域相关部门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40</w:t>
            </w:r>
          </w:p>
        </w:tc>
        <w:tc>
          <w:tcPr>
            <w:tcW w:w="1920" w:type="dxa"/>
            <w:vMerge w:val="restart"/>
            <w:tcBorders>
              <w:top w:val="single" w:sz="4" w:space="0" w:color="auto"/>
              <w:left w:val="nil"/>
              <w:bottom w:val="single" w:sz="4" w:space="0" w:color="auto"/>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sz w:val="24"/>
                <w:szCs w:val="24"/>
              </w:rPr>
            </w:pPr>
            <w:r>
              <w:rPr>
                <w:rFonts w:ascii="仿宋" w:eastAsia="仿宋" w:hAnsi="仿宋" w:cs="仿宋"/>
                <w:kern w:val="0"/>
                <w:sz w:val="24"/>
                <w:szCs w:val="24"/>
              </w:rPr>
              <w:t>新兴县交通运输局</w:t>
            </w: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道路危险货物运输企业检查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道路危险货物运输企业检查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我县道路危险货物运输企业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2023.7.20</w:t>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kern w:val="0"/>
                <w:sz w:val="24"/>
                <w:szCs w:val="24"/>
              </w:rPr>
              <w:t>至</w:t>
            </w:r>
            <w:r>
              <w:rPr>
                <w:rFonts w:ascii="仿宋" w:eastAsia="仿宋" w:hAnsi="仿宋" w:cs="仿宋"/>
                <w:kern w:val="0"/>
                <w:sz w:val="24"/>
                <w:szCs w:val="24"/>
              </w:rPr>
              <w:t>2023.8.20</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应急管理、市场监管、税务、公安部门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41</w:t>
            </w:r>
          </w:p>
        </w:tc>
        <w:tc>
          <w:tcPr>
            <w:tcW w:w="1920" w:type="dxa"/>
            <w:vMerge/>
            <w:tcBorders>
              <w:top w:val="single" w:sz="4" w:space="0" w:color="auto"/>
              <w:left w:val="nil"/>
              <w:bottom w:val="single" w:sz="4" w:space="0" w:color="auto"/>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道路运输新业态经营企业检查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道路运输新业态经营企业检查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我县道路运输新业态经营企业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2023.7.20</w:t>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kern w:val="0"/>
                <w:sz w:val="24"/>
                <w:szCs w:val="24"/>
              </w:rPr>
              <w:t>至</w:t>
            </w:r>
            <w:r>
              <w:rPr>
                <w:rFonts w:ascii="仿宋" w:eastAsia="仿宋" w:hAnsi="仿宋" w:cs="仿宋"/>
                <w:kern w:val="0"/>
                <w:sz w:val="24"/>
                <w:szCs w:val="24"/>
              </w:rPr>
              <w:t>2023.8.20</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市场监管、税务部门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42</w:t>
            </w:r>
          </w:p>
        </w:tc>
        <w:tc>
          <w:tcPr>
            <w:tcW w:w="1920" w:type="dxa"/>
            <w:vMerge/>
            <w:tcBorders>
              <w:top w:val="single" w:sz="4" w:space="0" w:color="auto"/>
              <w:left w:val="nil"/>
              <w:bottom w:val="single" w:sz="4" w:space="0" w:color="auto"/>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县级以上交通运输主管部门或受其委托的机动车检验检测机构检查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道路运输车辆达标管理情况检查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我县受其委托的机动车检验检测机构</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2023.7.20</w:t>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kern w:val="0"/>
                <w:sz w:val="24"/>
                <w:szCs w:val="24"/>
              </w:rPr>
              <w:t>至</w:t>
            </w:r>
            <w:r>
              <w:rPr>
                <w:rFonts w:ascii="仿宋" w:eastAsia="仿宋" w:hAnsi="仿宋" w:cs="仿宋"/>
                <w:kern w:val="0"/>
                <w:sz w:val="24"/>
                <w:szCs w:val="24"/>
              </w:rPr>
              <w:t>2023.8.20</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市场监管部门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4</w:t>
            </w:r>
            <w:r>
              <w:rPr>
                <w:rFonts w:ascii="仿宋" w:eastAsia="仿宋" w:hAnsi="仿宋" w:cs="仿宋"/>
                <w:kern w:val="0"/>
                <w:sz w:val="24"/>
                <w:szCs w:val="24"/>
              </w:rPr>
              <w:t>3</w:t>
            </w:r>
          </w:p>
        </w:tc>
        <w:tc>
          <w:tcPr>
            <w:tcW w:w="1920" w:type="dxa"/>
            <w:vMerge/>
            <w:tcBorders>
              <w:top w:val="single" w:sz="4" w:space="0" w:color="auto"/>
              <w:left w:val="nil"/>
              <w:bottom w:val="single" w:sz="4" w:space="0" w:color="auto"/>
              <w:right w:val="single" w:sz="4" w:space="0" w:color="000000"/>
            </w:tcBorders>
            <w:noWrap/>
            <w:vAlign w:val="center"/>
          </w:tcPr>
          <w:p w:rsidR="001E76F3" w:rsidRDefault="001E76F3">
            <w:pPr>
              <w:pStyle w:val="New"/>
              <w:widowControl/>
              <w:spacing w:line="440" w:lineRule="atLeast"/>
              <w:jc w:val="left"/>
              <w:rPr>
                <w:rFonts w:ascii="仿宋" w:eastAsia="仿宋" w:hAnsi="仿宋" w:cs="仿宋" w:hint="default"/>
                <w:sz w:val="24"/>
                <w:szCs w:val="24"/>
              </w:rPr>
            </w:pPr>
          </w:p>
        </w:tc>
        <w:tc>
          <w:tcPr>
            <w:tcW w:w="243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交通运输产品生产企业、经销企业和工程建设单位检查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kern w:val="0"/>
                <w:sz w:val="24"/>
                <w:szCs w:val="24"/>
              </w:rPr>
              <w:t>交通运输产品质量监督检查</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我县公路工程建设单位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2023.7.20</w:t>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vanish/>
                <w:kern w:val="0"/>
                <w:sz w:val="24"/>
                <w:szCs w:val="24"/>
              </w:rPr>
              <w:pgNum/>
            </w:r>
            <w:r>
              <w:rPr>
                <w:rFonts w:ascii="仿宋" w:eastAsia="仿宋" w:hAnsi="仿宋" w:cs="仿宋"/>
                <w:kern w:val="0"/>
                <w:sz w:val="24"/>
                <w:szCs w:val="24"/>
              </w:rPr>
              <w:t>至</w:t>
            </w:r>
            <w:r>
              <w:rPr>
                <w:rFonts w:ascii="仿宋" w:eastAsia="仿宋" w:hAnsi="仿宋" w:cs="仿宋"/>
                <w:kern w:val="0"/>
                <w:sz w:val="24"/>
                <w:szCs w:val="24"/>
              </w:rPr>
              <w:t>2023.8.20</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市场监管部门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lastRenderedPageBreak/>
              <w:t>44</w:t>
            </w:r>
          </w:p>
        </w:tc>
        <w:tc>
          <w:tcPr>
            <w:tcW w:w="1920" w:type="dxa"/>
            <w:tcBorders>
              <w:top w:val="single" w:sz="4" w:space="0" w:color="auto"/>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sz w:val="24"/>
                <w:szCs w:val="24"/>
              </w:rPr>
            </w:pPr>
            <w:r>
              <w:rPr>
                <w:rFonts w:ascii="仿宋" w:eastAsia="仿宋" w:hAnsi="仿宋" w:cs="仿宋"/>
                <w:sz w:val="24"/>
                <w:szCs w:val="24"/>
              </w:rPr>
              <w:t>新兴县烟草专卖局</w:t>
            </w:r>
          </w:p>
        </w:tc>
        <w:tc>
          <w:tcPr>
            <w:tcW w:w="243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烟草零售市场秩序</w:t>
            </w:r>
          </w:p>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kern w:val="0"/>
                <w:sz w:val="24"/>
                <w:szCs w:val="24"/>
              </w:rPr>
              <w:t>日常检查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color w:val="000000"/>
                <w:sz w:val="24"/>
                <w:szCs w:val="24"/>
              </w:rPr>
              <w:t>烟草专卖管理法律法规规定执行情况；规范经营情况</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持有烟草专卖零售许可证的企业和个人</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color w:val="000000"/>
                <w:kern w:val="0"/>
                <w:sz w:val="24"/>
                <w:szCs w:val="24"/>
              </w:rPr>
            </w:pPr>
            <w:r>
              <w:rPr>
                <w:rFonts w:ascii="仿宋" w:eastAsia="仿宋" w:hAnsi="仿宋" w:cs="仿宋"/>
                <w:color w:val="000000"/>
                <w:kern w:val="0"/>
                <w:sz w:val="24"/>
                <w:szCs w:val="24"/>
              </w:rPr>
              <w:t xml:space="preserve">2023 </w:t>
            </w:r>
            <w:r>
              <w:rPr>
                <w:rFonts w:ascii="仿宋" w:eastAsia="仿宋" w:hAnsi="仿宋" w:cs="仿宋"/>
                <w:color w:val="000000"/>
                <w:kern w:val="0"/>
                <w:sz w:val="24"/>
                <w:szCs w:val="24"/>
              </w:rPr>
              <w:t>年</w:t>
            </w:r>
            <w:r>
              <w:rPr>
                <w:rFonts w:ascii="仿宋" w:eastAsia="仿宋" w:hAnsi="仿宋" w:cs="仿宋"/>
                <w:color w:val="000000"/>
                <w:kern w:val="0"/>
                <w:sz w:val="24"/>
                <w:szCs w:val="24"/>
              </w:rPr>
              <w:t xml:space="preserve">12 </w:t>
            </w:r>
            <w:r>
              <w:rPr>
                <w:rFonts w:ascii="仿宋" w:eastAsia="仿宋" w:hAnsi="仿宋" w:cs="仿宋"/>
                <w:color w:val="000000"/>
                <w:kern w:val="0"/>
                <w:sz w:val="24"/>
                <w:szCs w:val="24"/>
              </w:rPr>
              <w:t>月</w:t>
            </w:r>
            <w:r>
              <w:rPr>
                <w:rFonts w:ascii="仿宋" w:eastAsia="仿宋" w:hAnsi="仿宋" w:cs="仿宋"/>
                <w:color w:val="000000"/>
                <w:kern w:val="0"/>
                <w:sz w:val="24"/>
                <w:szCs w:val="24"/>
              </w:rPr>
              <w:t xml:space="preserve">30 </w:t>
            </w:r>
            <w:r>
              <w:rPr>
                <w:rFonts w:ascii="仿宋" w:eastAsia="仿宋" w:hAnsi="仿宋" w:cs="仿宋"/>
                <w:color w:val="000000"/>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kern w:val="0"/>
                <w:sz w:val="24"/>
                <w:szCs w:val="24"/>
              </w:rPr>
            </w:pPr>
            <w:r>
              <w:rPr>
                <w:rFonts w:ascii="仿宋" w:eastAsia="仿宋" w:hAnsi="仿宋" w:cs="仿宋"/>
                <w:color w:val="000000"/>
                <w:kern w:val="0"/>
                <w:sz w:val="24"/>
                <w:szCs w:val="24"/>
              </w:rPr>
              <w:t>市场监管部门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color w:val="000000"/>
                <w:kern w:val="0"/>
                <w:sz w:val="24"/>
                <w:szCs w:val="24"/>
              </w:rPr>
              <w:t>45</w:t>
            </w:r>
          </w:p>
        </w:tc>
        <w:tc>
          <w:tcPr>
            <w:tcW w:w="1920"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sz w:val="24"/>
                <w:szCs w:val="24"/>
              </w:rPr>
            </w:pPr>
            <w:r>
              <w:rPr>
                <w:rFonts w:ascii="仿宋" w:eastAsia="仿宋" w:hAnsi="仿宋" w:cs="仿宋"/>
                <w:color w:val="000000"/>
                <w:kern w:val="0"/>
                <w:sz w:val="24"/>
                <w:szCs w:val="24"/>
              </w:rPr>
              <w:t>新兴县水务局</w:t>
            </w:r>
          </w:p>
        </w:tc>
        <w:tc>
          <w:tcPr>
            <w:tcW w:w="243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left"/>
              <w:rPr>
                <w:rFonts w:ascii="仿宋" w:eastAsia="仿宋" w:hAnsi="仿宋" w:cs="仿宋" w:hint="default"/>
                <w:kern w:val="0"/>
                <w:sz w:val="24"/>
                <w:szCs w:val="24"/>
              </w:rPr>
            </w:pPr>
            <w:r>
              <w:rPr>
                <w:rFonts w:ascii="仿宋" w:eastAsia="仿宋" w:hAnsi="仿宋" w:cs="仿宋"/>
                <w:color w:val="000000"/>
                <w:kern w:val="0"/>
                <w:sz w:val="24"/>
                <w:szCs w:val="24"/>
              </w:rPr>
              <w:t>生产建设项目水土保持方案监督</w:t>
            </w:r>
            <w:r>
              <w:rPr>
                <w:rFonts w:ascii="仿宋" w:eastAsia="仿宋" w:hAnsi="仿宋" w:cs="仿宋"/>
                <w:color w:val="000000"/>
                <w:kern w:val="0"/>
                <w:sz w:val="24"/>
                <w:szCs w:val="24"/>
              </w:rPr>
              <w:t>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color w:val="000000"/>
                <w:sz w:val="24"/>
                <w:szCs w:val="24"/>
              </w:rPr>
            </w:pPr>
            <w:r>
              <w:rPr>
                <w:rFonts w:ascii="仿宋" w:eastAsia="仿宋" w:hAnsi="仿宋" w:cs="仿宋"/>
                <w:color w:val="000000"/>
                <w:kern w:val="0"/>
                <w:sz w:val="24"/>
                <w:szCs w:val="24"/>
              </w:rPr>
              <w:t>生产建设项目水土保持方案的落实情况等</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color w:val="000000"/>
                <w:kern w:val="0"/>
                <w:sz w:val="24"/>
                <w:szCs w:val="24"/>
              </w:rPr>
              <w:t>生产建设单位</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left"/>
              <w:rPr>
                <w:rFonts w:ascii="仿宋" w:eastAsia="仿宋" w:hAnsi="仿宋" w:cs="仿宋" w:hint="default"/>
                <w:color w:val="000000"/>
                <w:kern w:val="0"/>
                <w:sz w:val="24"/>
                <w:szCs w:val="24"/>
              </w:rPr>
            </w:pPr>
            <w:r>
              <w:rPr>
                <w:rFonts w:ascii="仿宋" w:eastAsia="仿宋" w:hAnsi="仿宋" w:cs="仿宋"/>
                <w:color w:val="000000"/>
                <w:kern w:val="0"/>
                <w:sz w:val="24"/>
                <w:szCs w:val="24"/>
              </w:rPr>
              <w:t>202</w:t>
            </w:r>
            <w:r>
              <w:rPr>
                <w:rFonts w:ascii="仿宋" w:eastAsia="仿宋" w:hAnsi="仿宋" w:cs="仿宋"/>
                <w:color w:val="000000"/>
                <w:kern w:val="0"/>
                <w:sz w:val="24"/>
                <w:szCs w:val="24"/>
              </w:rPr>
              <w:t>3</w:t>
            </w:r>
            <w:r>
              <w:rPr>
                <w:rFonts w:ascii="仿宋" w:eastAsia="仿宋" w:hAnsi="仿宋" w:cs="仿宋"/>
                <w:color w:val="000000"/>
                <w:kern w:val="0"/>
                <w:sz w:val="24"/>
                <w:szCs w:val="24"/>
              </w:rPr>
              <w:t>年</w:t>
            </w:r>
            <w:r>
              <w:rPr>
                <w:rFonts w:ascii="仿宋" w:eastAsia="仿宋" w:hAnsi="仿宋" w:cs="仿宋"/>
                <w:color w:val="000000"/>
                <w:kern w:val="0"/>
                <w:sz w:val="24"/>
                <w:szCs w:val="24"/>
              </w:rPr>
              <w:t>12</w:t>
            </w:r>
            <w:r>
              <w:rPr>
                <w:rFonts w:ascii="仿宋" w:eastAsia="仿宋" w:hAnsi="仿宋" w:cs="仿宋"/>
                <w:color w:val="000000"/>
                <w:kern w:val="0"/>
                <w:sz w:val="24"/>
                <w:szCs w:val="24"/>
              </w:rPr>
              <w:t>月</w:t>
            </w:r>
            <w:r>
              <w:rPr>
                <w:rFonts w:ascii="仿宋" w:eastAsia="仿宋" w:hAnsi="仿宋" w:cs="仿宋"/>
                <w:color w:val="000000"/>
                <w:kern w:val="0"/>
                <w:sz w:val="24"/>
                <w:szCs w:val="24"/>
              </w:rPr>
              <w:t>31</w:t>
            </w:r>
            <w:r>
              <w:rPr>
                <w:rFonts w:ascii="仿宋" w:eastAsia="仿宋" w:hAnsi="仿宋" w:cs="仿宋"/>
                <w:color w:val="000000"/>
                <w:kern w:val="0"/>
                <w:sz w:val="24"/>
                <w:szCs w:val="24"/>
              </w:rPr>
              <w:t>日前</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90" w:lineRule="atLeast"/>
              <w:jc w:val="center"/>
              <w:rPr>
                <w:rFonts w:ascii="仿宋" w:eastAsia="仿宋" w:hAnsi="仿宋" w:cs="仿宋" w:hint="default"/>
                <w:color w:val="000000"/>
                <w:kern w:val="0"/>
                <w:sz w:val="24"/>
                <w:szCs w:val="24"/>
              </w:rPr>
            </w:pPr>
            <w:r>
              <w:rPr>
                <w:rFonts w:ascii="仿宋" w:eastAsia="仿宋" w:hAnsi="仿宋" w:cs="仿宋"/>
                <w:kern w:val="0"/>
                <w:sz w:val="24"/>
                <w:szCs w:val="24"/>
              </w:rPr>
              <w:t>交通运输</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46</w:t>
            </w:r>
          </w:p>
        </w:tc>
        <w:tc>
          <w:tcPr>
            <w:tcW w:w="1920" w:type="dxa"/>
            <w:vMerge w:val="restart"/>
            <w:tcBorders>
              <w:top w:val="single" w:sz="4" w:space="0" w:color="000000"/>
              <w:left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新兴县农业农村局</w:t>
            </w:r>
          </w:p>
        </w:tc>
        <w:tc>
          <w:tcPr>
            <w:tcW w:w="243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2023</w:t>
            </w:r>
            <w:r>
              <w:rPr>
                <w:rFonts w:ascii="仿宋" w:eastAsia="仿宋" w:hAnsi="仿宋" w:cs="仿宋"/>
                <w:kern w:val="0"/>
                <w:sz w:val="24"/>
                <w:szCs w:val="24"/>
              </w:rPr>
              <w:t>年农药管理监督检查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农药管理</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2023</w:t>
            </w:r>
            <w:r>
              <w:rPr>
                <w:rFonts w:ascii="仿宋" w:eastAsia="仿宋" w:hAnsi="仿宋" w:cs="仿宋"/>
                <w:kern w:val="0"/>
                <w:sz w:val="24"/>
                <w:szCs w:val="24"/>
              </w:rPr>
              <w:t>年农药经营门店</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2023</w:t>
            </w:r>
            <w:r>
              <w:rPr>
                <w:rFonts w:ascii="仿宋" w:eastAsia="仿宋" w:hAnsi="仿宋" w:cs="仿宋"/>
                <w:kern w:val="0"/>
                <w:sz w:val="24"/>
                <w:szCs w:val="24"/>
              </w:rPr>
              <w:t>年</w:t>
            </w:r>
            <w:r>
              <w:rPr>
                <w:rFonts w:ascii="仿宋" w:eastAsia="仿宋" w:hAnsi="仿宋" w:cs="仿宋"/>
                <w:kern w:val="0"/>
                <w:sz w:val="24"/>
                <w:szCs w:val="24"/>
              </w:rPr>
              <w:t>2</w:t>
            </w:r>
            <w:r>
              <w:rPr>
                <w:rFonts w:ascii="仿宋" w:eastAsia="仿宋" w:hAnsi="仿宋" w:cs="仿宋"/>
                <w:kern w:val="0"/>
                <w:sz w:val="24"/>
                <w:szCs w:val="24"/>
              </w:rPr>
              <w:t>月至</w:t>
            </w:r>
            <w:r>
              <w:rPr>
                <w:rFonts w:ascii="仿宋" w:eastAsia="仿宋" w:hAnsi="仿宋" w:cs="仿宋"/>
                <w:kern w:val="0"/>
                <w:sz w:val="24"/>
                <w:szCs w:val="24"/>
              </w:rPr>
              <w:t>12</w:t>
            </w:r>
            <w:r>
              <w:rPr>
                <w:rFonts w:ascii="仿宋" w:eastAsia="仿宋" w:hAnsi="仿宋" w:cs="仿宋"/>
                <w:kern w:val="0"/>
                <w:sz w:val="24"/>
                <w:szCs w:val="24"/>
              </w:rPr>
              <w:t>月</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新兴县市场监管局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47</w:t>
            </w:r>
          </w:p>
        </w:tc>
        <w:tc>
          <w:tcPr>
            <w:tcW w:w="1920" w:type="dxa"/>
            <w:vMerge/>
            <w:tcBorders>
              <w:left w:val="single" w:sz="4" w:space="0" w:color="000000"/>
              <w:bottom w:val="single" w:sz="4" w:space="0" w:color="000000"/>
              <w:right w:val="single" w:sz="4" w:space="0" w:color="000000"/>
            </w:tcBorders>
            <w:noWrap/>
            <w:vAlign w:val="center"/>
          </w:tcPr>
          <w:p w:rsidR="001E76F3" w:rsidRDefault="001E76F3">
            <w:pPr>
              <w:pStyle w:val="New"/>
              <w:widowControl/>
              <w:spacing w:line="440" w:lineRule="atLeast"/>
              <w:jc w:val="center"/>
              <w:rPr>
                <w:rFonts w:ascii="仿宋" w:eastAsia="仿宋" w:hAnsi="仿宋" w:cs="仿宋" w:hint="default"/>
                <w:kern w:val="0"/>
                <w:sz w:val="24"/>
                <w:szCs w:val="24"/>
              </w:rPr>
            </w:pPr>
          </w:p>
        </w:tc>
        <w:tc>
          <w:tcPr>
            <w:tcW w:w="243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2023</w:t>
            </w:r>
            <w:r>
              <w:rPr>
                <w:rFonts w:ascii="仿宋" w:eastAsia="仿宋" w:hAnsi="仿宋" w:cs="仿宋"/>
                <w:kern w:val="0"/>
                <w:sz w:val="24"/>
                <w:szCs w:val="24"/>
              </w:rPr>
              <w:t>年农业转基因生物安全监督检查</w:t>
            </w:r>
          </w:p>
        </w:tc>
        <w:tc>
          <w:tcPr>
            <w:tcW w:w="267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从事农业转基因生物的研究、试验、生产、加工、经营和进口、出口活动的企业和个人</w:t>
            </w:r>
          </w:p>
        </w:tc>
        <w:tc>
          <w:tcPr>
            <w:tcW w:w="2136"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进口转基因生物加工企业</w:t>
            </w:r>
          </w:p>
        </w:tc>
        <w:tc>
          <w:tcPr>
            <w:tcW w:w="1677"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2023</w:t>
            </w:r>
            <w:r>
              <w:rPr>
                <w:rFonts w:ascii="仿宋" w:eastAsia="仿宋" w:hAnsi="仿宋" w:cs="仿宋"/>
                <w:kern w:val="0"/>
                <w:sz w:val="24"/>
                <w:szCs w:val="24"/>
              </w:rPr>
              <w:t>年</w:t>
            </w:r>
            <w:r>
              <w:rPr>
                <w:rFonts w:ascii="仿宋" w:eastAsia="仿宋" w:hAnsi="仿宋" w:cs="仿宋"/>
                <w:kern w:val="0"/>
                <w:sz w:val="24"/>
                <w:szCs w:val="24"/>
              </w:rPr>
              <w:t>3</w:t>
            </w:r>
            <w:r>
              <w:rPr>
                <w:rFonts w:ascii="仿宋" w:eastAsia="仿宋" w:hAnsi="仿宋" w:cs="仿宋"/>
                <w:kern w:val="0"/>
                <w:sz w:val="24"/>
                <w:szCs w:val="24"/>
              </w:rPr>
              <w:t>月至</w:t>
            </w:r>
            <w:r>
              <w:rPr>
                <w:rFonts w:ascii="仿宋" w:eastAsia="仿宋" w:hAnsi="仿宋" w:cs="仿宋"/>
                <w:kern w:val="0"/>
                <w:sz w:val="24"/>
                <w:szCs w:val="24"/>
              </w:rPr>
              <w:t>12</w:t>
            </w:r>
            <w:r>
              <w:rPr>
                <w:rFonts w:ascii="仿宋" w:eastAsia="仿宋" w:hAnsi="仿宋" w:cs="仿宋"/>
                <w:kern w:val="0"/>
                <w:sz w:val="24"/>
                <w:szCs w:val="24"/>
              </w:rPr>
              <w:t>月</w:t>
            </w:r>
          </w:p>
        </w:tc>
        <w:tc>
          <w:tcPr>
            <w:tcW w:w="1788" w:type="dxa"/>
            <w:tcBorders>
              <w:top w:val="single" w:sz="4" w:space="0" w:color="000000"/>
              <w:left w:val="nil"/>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新兴县市场监管局</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48</w:t>
            </w:r>
          </w:p>
        </w:tc>
        <w:tc>
          <w:tcPr>
            <w:tcW w:w="1920" w:type="dxa"/>
            <w:vMerge w:val="restart"/>
            <w:tcBorders>
              <w:top w:val="single" w:sz="4" w:space="0" w:color="000000"/>
              <w:left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新兴县卫生健康局</w:t>
            </w:r>
          </w:p>
        </w:tc>
        <w:tc>
          <w:tcPr>
            <w:tcW w:w="243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kern w:val="0"/>
                <w:sz w:val="24"/>
                <w:szCs w:val="24"/>
              </w:rPr>
            </w:pPr>
            <w:r>
              <w:rPr>
                <w:rFonts w:ascii="仿宋" w:eastAsia="仿宋" w:hAnsi="仿宋" w:cs="仿宋"/>
                <w:kern w:val="0"/>
                <w:sz w:val="24"/>
                <w:szCs w:val="24"/>
              </w:rPr>
              <w:t>影剧院、录像厅（室）、游艺厅（室）、舞厅、音乐厅经营卫生情况抽查</w:t>
            </w:r>
          </w:p>
        </w:tc>
        <w:tc>
          <w:tcPr>
            <w:tcW w:w="267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kern w:val="0"/>
                <w:sz w:val="24"/>
                <w:szCs w:val="24"/>
              </w:rPr>
            </w:pPr>
            <w:r>
              <w:rPr>
                <w:rFonts w:ascii="仿宋" w:eastAsia="仿宋" w:hAnsi="仿宋" w:cs="仿宋"/>
                <w:kern w:val="0"/>
                <w:sz w:val="24"/>
                <w:szCs w:val="24"/>
              </w:rPr>
              <w:t>影剧院、录像厅（室）、游艺厅（室）、舞厅、音乐厅卫生状况及卫生制度的检查</w:t>
            </w:r>
          </w:p>
        </w:tc>
        <w:tc>
          <w:tcPr>
            <w:tcW w:w="213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kern w:val="0"/>
                <w:sz w:val="24"/>
                <w:szCs w:val="24"/>
              </w:rPr>
            </w:pPr>
            <w:r>
              <w:rPr>
                <w:rFonts w:ascii="仿宋" w:eastAsia="仿宋" w:hAnsi="仿宋" w:cs="仿宋"/>
                <w:kern w:val="0"/>
                <w:sz w:val="24"/>
                <w:szCs w:val="24"/>
              </w:rPr>
              <w:t>各类影剧院、录像厅（室）、游艺厅（室）、舞厅、音乐厅</w:t>
            </w:r>
          </w:p>
        </w:tc>
        <w:tc>
          <w:tcPr>
            <w:tcW w:w="167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bCs/>
                <w:color w:val="000000"/>
                <w:kern w:val="0"/>
                <w:sz w:val="24"/>
                <w:szCs w:val="24"/>
              </w:rPr>
              <w:t>11</w:t>
            </w:r>
            <w:r>
              <w:rPr>
                <w:rFonts w:ascii="仿宋" w:eastAsia="仿宋" w:hAnsi="仿宋" w:cs="仿宋"/>
                <w:bCs/>
                <w:color w:val="000000"/>
                <w:kern w:val="0"/>
                <w:sz w:val="24"/>
                <w:szCs w:val="24"/>
              </w:rPr>
              <w:t>月</w:t>
            </w:r>
            <w:r>
              <w:rPr>
                <w:rFonts w:ascii="仿宋" w:eastAsia="仿宋" w:hAnsi="仿宋" w:cs="仿宋"/>
                <w:bCs/>
                <w:color w:val="000000"/>
                <w:kern w:val="0"/>
                <w:sz w:val="24"/>
                <w:szCs w:val="24"/>
              </w:rPr>
              <w:t>30</w:t>
            </w:r>
            <w:r>
              <w:rPr>
                <w:rFonts w:ascii="仿宋" w:eastAsia="仿宋" w:hAnsi="仿宋" w:cs="仿宋"/>
                <w:bCs/>
                <w:color w:val="000000"/>
                <w:kern w:val="0"/>
                <w:sz w:val="24"/>
                <w:szCs w:val="24"/>
              </w:rPr>
              <w:t>日前</w:t>
            </w:r>
          </w:p>
        </w:tc>
        <w:tc>
          <w:tcPr>
            <w:tcW w:w="1788"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消防救援部门、市场监管部门</w:t>
            </w:r>
          </w:p>
        </w:tc>
      </w:tr>
      <w:tr w:rsidR="001E76F3">
        <w:trPr>
          <w:trHeight w:val="822"/>
          <w:tblHeader/>
        </w:trPr>
        <w:tc>
          <w:tcPr>
            <w:tcW w:w="81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49</w:t>
            </w:r>
          </w:p>
        </w:tc>
        <w:tc>
          <w:tcPr>
            <w:tcW w:w="1920" w:type="dxa"/>
            <w:vMerge/>
            <w:tcBorders>
              <w:left w:val="single" w:sz="4" w:space="0" w:color="000000"/>
              <w:bottom w:val="single" w:sz="4" w:space="0" w:color="000000"/>
              <w:right w:val="single" w:sz="4" w:space="0" w:color="000000"/>
            </w:tcBorders>
            <w:noWrap/>
            <w:vAlign w:val="center"/>
          </w:tcPr>
          <w:p w:rsidR="001E76F3" w:rsidRDefault="001E76F3">
            <w:pPr>
              <w:pStyle w:val="New"/>
              <w:widowControl/>
              <w:spacing w:line="440" w:lineRule="atLeast"/>
              <w:jc w:val="center"/>
              <w:rPr>
                <w:rFonts w:ascii="仿宋" w:eastAsia="仿宋" w:hAnsi="仿宋" w:cs="仿宋" w:hint="default"/>
                <w:kern w:val="0"/>
                <w:sz w:val="24"/>
                <w:szCs w:val="24"/>
              </w:rPr>
            </w:pPr>
          </w:p>
        </w:tc>
        <w:tc>
          <w:tcPr>
            <w:tcW w:w="243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kern w:val="0"/>
                <w:sz w:val="24"/>
                <w:szCs w:val="24"/>
              </w:rPr>
            </w:pPr>
            <w:r>
              <w:rPr>
                <w:rFonts w:ascii="仿宋" w:eastAsia="仿宋" w:hAnsi="仿宋" w:cs="仿宋"/>
                <w:kern w:val="0"/>
                <w:sz w:val="24"/>
                <w:szCs w:val="24"/>
              </w:rPr>
              <w:t>宾馆、旅店监督抽查</w:t>
            </w:r>
          </w:p>
        </w:tc>
        <w:tc>
          <w:tcPr>
            <w:tcW w:w="267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kern w:val="0"/>
                <w:sz w:val="24"/>
                <w:szCs w:val="24"/>
              </w:rPr>
            </w:pPr>
            <w:r>
              <w:rPr>
                <w:rFonts w:ascii="仿宋" w:eastAsia="仿宋" w:hAnsi="仿宋" w:cs="仿宋"/>
                <w:kern w:val="0"/>
                <w:sz w:val="24"/>
                <w:szCs w:val="24"/>
              </w:rPr>
              <w:t>宾馆、旅店卫生情况的检查</w:t>
            </w:r>
          </w:p>
        </w:tc>
        <w:tc>
          <w:tcPr>
            <w:tcW w:w="2136"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rPr>
                <w:rFonts w:ascii="仿宋" w:eastAsia="仿宋" w:hAnsi="仿宋" w:cs="仿宋" w:hint="default"/>
                <w:kern w:val="0"/>
                <w:sz w:val="24"/>
                <w:szCs w:val="24"/>
              </w:rPr>
            </w:pPr>
            <w:r>
              <w:rPr>
                <w:rFonts w:ascii="仿宋" w:eastAsia="仿宋" w:hAnsi="仿宋" w:cs="仿宋"/>
                <w:kern w:val="0"/>
                <w:sz w:val="24"/>
                <w:szCs w:val="24"/>
              </w:rPr>
              <w:t>各类宾馆、旅店</w:t>
            </w:r>
          </w:p>
        </w:tc>
        <w:tc>
          <w:tcPr>
            <w:tcW w:w="1677"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bCs/>
                <w:color w:val="000000"/>
                <w:kern w:val="0"/>
                <w:sz w:val="24"/>
                <w:szCs w:val="24"/>
              </w:rPr>
              <w:t>11</w:t>
            </w:r>
            <w:r>
              <w:rPr>
                <w:rFonts w:ascii="仿宋" w:eastAsia="仿宋" w:hAnsi="仿宋" w:cs="仿宋"/>
                <w:bCs/>
                <w:color w:val="000000"/>
                <w:kern w:val="0"/>
                <w:sz w:val="24"/>
                <w:szCs w:val="24"/>
              </w:rPr>
              <w:t>月</w:t>
            </w:r>
            <w:r>
              <w:rPr>
                <w:rFonts w:ascii="仿宋" w:eastAsia="仿宋" w:hAnsi="仿宋" w:cs="仿宋"/>
                <w:bCs/>
                <w:color w:val="000000"/>
                <w:kern w:val="0"/>
                <w:sz w:val="24"/>
                <w:szCs w:val="24"/>
              </w:rPr>
              <w:t>30</w:t>
            </w:r>
            <w:r>
              <w:rPr>
                <w:rFonts w:ascii="仿宋" w:eastAsia="仿宋" w:hAnsi="仿宋" w:cs="仿宋"/>
                <w:bCs/>
                <w:color w:val="000000"/>
                <w:kern w:val="0"/>
                <w:sz w:val="24"/>
                <w:szCs w:val="24"/>
              </w:rPr>
              <w:t>日前</w:t>
            </w:r>
          </w:p>
        </w:tc>
        <w:tc>
          <w:tcPr>
            <w:tcW w:w="1788" w:type="dxa"/>
            <w:tcBorders>
              <w:top w:val="single" w:sz="4" w:space="0" w:color="000000"/>
              <w:left w:val="single" w:sz="4" w:space="0" w:color="000000"/>
              <w:bottom w:val="single" w:sz="4" w:space="0" w:color="000000"/>
              <w:right w:val="single" w:sz="4" w:space="0" w:color="000000"/>
            </w:tcBorders>
            <w:noWrap/>
            <w:vAlign w:val="center"/>
          </w:tcPr>
          <w:p w:rsidR="001E76F3" w:rsidRDefault="004324C8">
            <w:pPr>
              <w:pStyle w:val="New"/>
              <w:widowControl/>
              <w:spacing w:line="440" w:lineRule="atLeast"/>
              <w:jc w:val="center"/>
              <w:rPr>
                <w:rFonts w:ascii="仿宋" w:eastAsia="仿宋" w:hAnsi="仿宋" w:cs="仿宋" w:hint="default"/>
                <w:kern w:val="0"/>
                <w:sz w:val="24"/>
                <w:szCs w:val="24"/>
              </w:rPr>
            </w:pPr>
            <w:r>
              <w:rPr>
                <w:rFonts w:ascii="仿宋" w:eastAsia="仿宋" w:hAnsi="仿宋" w:cs="仿宋"/>
                <w:kern w:val="0"/>
                <w:sz w:val="24"/>
                <w:szCs w:val="24"/>
              </w:rPr>
              <w:t>市场监管部门</w:t>
            </w:r>
          </w:p>
        </w:tc>
      </w:tr>
    </w:tbl>
    <w:p w:rsidR="001E76F3" w:rsidRDefault="001E76F3"/>
    <w:sectPr w:rsidR="001E76F3" w:rsidSect="001E76F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4C8" w:rsidRDefault="004324C8" w:rsidP="00A20AF6">
      <w:r>
        <w:separator/>
      </w:r>
    </w:p>
  </w:endnote>
  <w:endnote w:type="continuationSeparator" w:id="1">
    <w:p w:rsidR="004324C8" w:rsidRDefault="004324C8" w:rsidP="00A20A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4C8" w:rsidRDefault="004324C8" w:rsidP="00A20AF6">
      <w:r>
        <w:separator/>
      </w:r>
    </w:p>
  </w:footnote>
  <w:footnote w:type="continuationSeparator" w:id="1">
    <w:p w:rsidR="004324C8" w:rsidRDefault="004324C8" w:rsidP="00A20A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4A675D4"/>
    <w:rsid w:val="001E76F3"/>
    <w:rsid w:val="004324C8"/>
    <w:rsid w:val="00A20AF6"/>
    <w:rsid w:val="43B75FFE"/>
    <w:rsid w:val="54A675D4"/>
    <w:rsid w:val="7E4722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76F3"/>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E76F3"/>
    <w:pPr>
      <w:spacing w:before="100" w:beforeAutospacing="1" w:after="100" w:afterAutospacing="1"/>
    </w:pPr>
    <w:rPr>
      <w:sz w:val="24"/>
    </w:rPr>
  </w:style>
  <w:style w:type="paragraph" w:customStyle="1" w:styleId="New">
    <w:name w:val="正文 New"/>
    <w:basedOn w:val="NewNew"/>
    <w:next w:val="New0"/>
    <w:qFormat/>
    <w:rsid w:val="001E76F3"/>
    <w:rPr>
      <w:szCs w:val="22"/>
    </w:rPr>
  </w:style>
  <w:style w:type="paragraph" w:customStyle="1" w:styleId="NewNew">
    <w:name w:val="正文 New New"/>
    <w:next w:val="2New"/>
    <w:qFormat/>
    <w:rsid w:val="001E76F3"/>
    <w:pPr>
      <w:widowControl w:val="0"/>
      <w:jc w:val="both"/>
    </w:pPr>
    <w:rPr>
      <w:rFonts w:ascii="Calibri" w:eastAsia="宋体" w:hAnsi="Calibri" w:cs="Times New Roman" w:hint="eastAsia"/>
      <w:kern w:val="2"/>
      <w:sz w:val="21"/>
    </w:rPr>
  </w:style>
  <w:style w:type="paragraph" w:customStyle="1" w:styleId="2New">
    <w:name w:val="正文首行缩进 2 New"/>
    <w:basedOn w:val="New1"/>
    <w:qFormat/>
    <w:rsid w:val="001E76F3"/>
    <w:pPr>
      <w:ind w:firstLineChars="200" w:firstLine="420"/>
    </w:pPr>
  </w:style>
  <w:style w:type="paragraph" w:customStyle="1" w:styleId="New1">
    <w:name w:val="正文文本缩进 New"/>
    <w:basedOn w:val="NewNew"/>
    <w:qFormat/>
    <w:rsid w:val="001E76F3"/>
    <w:pPr>
      <w:ind w:leftChars="200" w:left="420"/>
    </w:pPr>
  </w:style>
  <w:style w:type="paragraph" w:customStyle="1" w:styleId="New0">
    <w:name w:val="纯文本 New"/>
    <w:basedOn w:val="New"/>
    <w:qFormat/>
    <w:rsid w:val="001E76F3"/>
    <w:rPr>
      <w:rFonts w:ascii="宋体" w:hAnsi="Courier New"/>
    </w:rPr>
  </w:style>
  <w:style w:type="character" w:customStyle="1" w:styleId="font81">
    <w:name w:val="font81"/>
    <w:qFormat/>
    <w:rsid w:val="001E76F3"/>
    <w:rPr>
      <w:rFonts w:ascii="仿宋_GB2312" w:eastAsia="仿宋_GB2312" w:hAnsi="Times New Roman" w:cs="仿宋_GB2312" w:hint="eastAsia"/>
      <w:color w:val="000000"/>
      <w:sz w:val="22"/>
      <w:szCs w:val="22"/>
      <w:u w:val="none"/>
    </w:rPr>
  </w:style>
  <w:style w:type="paragraph" w:styleId="a4">
    <w:name w:val="header"/>
    <w:basedOn w:val="a"/>
    <w:link w:val="Char"/>
    <w:rsid w:val="00A20A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20AF6"/>
    <w:rPr>
      <w:rFonts w:ascii="Calibri" w:eastAsia="宋体" w:hAnsi="Calibri" w:cs="Times New Roman"/>
      <w:kern w:val="2"/>
      <w:sz w:val="18"/>
      <w:szCs w:val="18"/>
    </w:rPr>
  </w:style>
  <w:style w:type="paragraph" w:styleId="a5">
    <w:name w:val="footer"/>
    <w:basedOn w:val="a"/>
    <w:link w:val="Char0"/>
    <w:rsid w:val="00A20AF6"/>
    <w:pPr>
      <w:tabs>
        <w:tab w:val="center" w:pos="4153"/>
        <w:tab w:val="right" w:pos="8306"/>
      </w:tabs>
      <w:snapToGrid w:val="0"/>
      <w:jc w:val="left"/>
    </w:pPr>
    <w:rPr>
      <w:sz w:val="18"/>
      <w:szCs w:val="18"/>
    </w:rPr>
  </w:style>
  <w:style w:type="character" w:customStyle="1" w:styleId="Char0">
    <w:name w:val="页脚 Char"/>
    <w:basedOn w:val="a0"/>
    <w:link w:val="a5"/>
    <w:rsid w:val="00A20AF6"/>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716</Words>
  <Characters>4082</Characters>
  <Application>Microsoft Office Word</Application>
  <DocSecurity>0</DocSecurity>
  <Lines>34</Lines>
  <Paragraphs>9</Paragraphs>
  <ScaleCrop>false</ScaleCrop>
  <Company>省工商局</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梁培健</dc:creator>
  <cp:lastModifiedBy>练日莹</cp:lastModifiedBy>
  <cp:revision>2</cp:revision>
  <dcterms:created xsi:type="dcterms:W3CDTF">2023-09-21T09:35:00Z</dcterms:created>
  <dcterms:modified xsi:type="dcterms:W3CDTF">2025-05-28T07:29:00Z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